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06802C" w14:textId="57CC3BA6" w:rsidR="00B17C45" w:rsidRPr="00B17C45" w:rsidRDefault="00B17C45" w:rsidP="00B17C45">
      <w:pPr>
        <w:bidi/>
        <w:jc w:val="center"/>
        <w:rPr>
          <w:rFonts w:ascii="Simplified Arabic" w:hAnsi="Simplified Arabic" w:cs="Simplified Arabic" w:hint="cs"/>
          <w:b/>
          <w:bCs/>
          <w:sz w:val="32"/>
          <w:szCs w:val="32"/>
          <w:rtl/>
          <w:lang w:bidi="ar-EG"/>
        </w:rPr>
      </w:pPr>
      <w:r w:rsidRPr="00B17C45">
        <w:rPr>
          <w:rFonts w:ascii="Simplified Arabic" w:hAnsi="Simplified Arabic" w:cs="Simplified Arabic"/>
          <w:b/>
          <w:bCs/>
          <w:sz w:val="32"/>
          <w:szCs w:val="32"/>
          <w:rtl/>
        </w:rPr>
        <w:t>خطة بحث عن الفقر</w:t>
      </w:r>
      <w:r>
        <w:rPr>
          <w:rFonts w:ascii="Simplified Arabic" w:hAnsi="Simplified Arabic" w:cs="Simplified Arabic" w:hint="cs"/>
          <w:b/>
          <w:bCs/>
          <w:sz w:val="32"/>
          <w:szCs w:val="32"/>
          <w:rtl/>
          <w:lang w:bidi="ar-EG"/>
        </w:rPr>
        <w:t xml:space="preserve"> </w:t>
      </w:r>
      <w:r>
        <w:rPr>
          <w:rFonts w:ascii="Simplified Arabic" w:hAnsi="Simplified Arabic" w:cs="Simplified Arabic"/>
          <w:b/>
          <w:bCs/>
          <w:sz w:val="32"/>
          <w:szCs w:val="32"/>
          <w:lang w:bidi="ar-EG"/>
        </w:rPr>
        <w:t>pdf</w:t>
      </w:r>
    </w:p>
    <w:p w14:paraId="2D701557" w14:textId="77777777" w:rsidR="00B17C45" w:rsidRPr="00B17C45" w:rsidRDefault="00B17C45" w:rsidP="00B17C45">
      <w:pPr>
        <w:bidi/>
        <w:jc w:val="both"/>
        <w:rPr>
          <w:rFonts w:ascii="Simplified Arabic" w:hAnsi="Simplified Arabic" w:cs="Simplified Arabic"/>
          <w:b/>
          <w:bCs/>
          <w:sz w:val="32"/>
          <w:szCs w:val="32"/>
          <w:lang w:bidi="ar-EG"/>
        </w:rPr>
      </w:pPr>
      <w:r w:rsidRPr="00B17C45">
        <w:rPr>
          <w:rFonts w:ascii="Simplified Arabic" w:hAnsi="Simplified Arabic" w:cs="Simplified Arabic"/>
          <w:b/>
          <w:bCs/>
          <w:sz w:val="32"/>
          <w:szCs w:val="32"/>
          <w:rtl/>
        </w:rPr>
        <w:t>مقدمة</w:t>
      </w:r>
    </w:p>
    <w:p w14:paraId="3FEF8019" w14:textId="62BA099A"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يُعد الفقر من أبرز المشكلات الاجتماعية والاقتصادية التي تواجه المجتمعات في مختلف أنحاء العالم، سواء في الدول النامية أو المتقدمة، وإن اختلفت درجاته وأشكاله وتأثيراته</w:t>
      </w:r>
      <w:r w:rsidR="003E280D">
        <w:rPr>
          <w:rFonts w:ascii="Simplified Arabic" w:hAnsi="Simplified Arabic" w:cs="Simplified Arabic" w:hint="cs"/>
          <w:sz w:val="32"/>
          <w:szCs w:val="32"/>
          <w:rtl/>
        </w:rPr>
        <w:t>،</w:t>
      </w:r>
      <w:r w:rsidRPr="00B17C45">
        <w:rPr>
          <w:rFonts w:ascii="Simplified Arabic" w:hAnsi="Simplified Arabic" w:cs="Simplified Arabic"/>
          <w:sz w:val="32"/>
          <w:szCs w:val="32"/>
          <w:rtl/>
        </w:rPr>
        <w:t xml:space="preserve"> ولا يقتصر الفقر على نقص الدخل أو ضعف الإمكانات المالية فحسب، بل يمتد ليشمل الحرمان من التعليم الجيد، والرعاية الصحية المناسبة، والسكن الملائم، وفرص العمل، والمشاركة الاجتماعية</w:t>
      </w:r>
      <w:r w:rsidR="00104152">
        <w:rPr>
          <w:rFonts w:ascii="Simplified Arabic" w:hAnsi="Simplified Arabic" w:cs="Simplified Arabic" w:hint="cs"/>
          <w:sz w:val="32"/>
          <w:szCs w:val="32"/>
          <w:rtl/>
        </w:rPr>
        <w:t>،</w:t>
      </w:r>
      <w:r w:rsidRPr="00B17C45">
        <w:rPr>
          <w:rFonts w:ascii="Simplified Arabic" w:hAnsi="Simplified Arabic" w:cs="Simplified Arabic"/>
          <w:sz w:val="32"/>
          <w:szCs w:val="32"/>
          <w:rtl/>
        </w:rPr>
        <w:t xml:space="preserve"> والاقتصادية</w:t>
      </w:r>
      <w:r w:rsidR="009325D7">
        <w:rPr>
          <w:rFonts w:ascii="Simplified Arabic" w:hAnsi="Simplified Arabic" w:cs="Simplified Arabic" w:hint="cs"/>
          <w:sz w:val="32"/>
          <w:szCs w:val="32"/>
          <w:rtl/>
        </w:rPr>
        <w:t>،</w:t>
      </w:r>
      <w:r w:rsidRPr="00B17C45">
        <w:rPr>
          <w:rFonts w:ascii="Simplified Arabic" w:hAnsi="Simplified Arabic" w:cs="Simplified Arabic"/>
          <w:sz w:val="32"/>
          <w:szCs w:val="32"/>
          <w:rtl/>
        </w:rPr>
        <w:t xml:space="preserve"> ومن ثمّ، فإن الفقر يُعد ظاهرة متعددة الأبعاد تؤثر بصورة مباشرة</w:t>
      </w:r>
      <w:r w:rsidR="009325D7">
        <w:rPr>
          <w:rFonts w:ascii="Simplified Arabic" w:hAnsi="Simplified Arabic" w:cs="Simplified Arabic" w:hint="cs"/>
          <w:sz w:val="32"/>
          <w:szCs w:val="32"/>
          <w:rtl/>
        </w:rPr>
        <w:t>،</w:t>
      </w:r>
      <w:r w:rsidRPr="00B17C45">
        <w:rPr>
          <w:rFonts w:ascii="Simplified Arabic" w:hAnsi="Simplified Arabic" w:cs="Simplified Arabic"/>
          <w:sz w:val="32"/>
          <w:szCs w:val="32"/>
          <w:rtl/>
        </w:rPr>
        <w:t xml:space="preserve"> وغير مباشرة في التنمية البشرية</w:t>
      </w:r>
      <w:r w:rsidR="009325D7">
        <w:rPr>
          <w:rFonts w:ascii="Simplified Arabic" w:hAnsi="Simplified Arabic" w:cs="Simplified Arabic" w:hint="cs"/>
          <w:sz w:val="32"/>
          <w:szCs w:val="32"/>
          <w:rtl/>
        </w:rPr>
        <w:t>،</w:t>
      </w:r>
      <w:r w:rsidRPr="00B17C45">
        <w:rPr>
          <w:rFonts w:ascii="Simplified Arabic" w:hAnsi="Simplified Arabic" w:cs="Simplified Arabic"/>
          <w:sz w:val="32"/>
          <w:szCs w:val="32"/>
          <w:rtl/>
        </w:rPr>
        <w:t xml:space="preserve"> </w:t>
      </w:r>
      <w:r w:rsidR="00104152" w:rsidRPr="00B17C45">
        <w:rPr>
          <w:rFonts w:ascii="Simplified Arabic" w:hAnsi="Simplified Arabic" w:cs="Simplified Arabic" w:hint="cs"/>
          <w:sz w:val="32"/>
          <w:szCs w:val="32"/>
          <w:rtl/>
        </w:rPr>
        <w:t>والاستقرار الاجتماعي، والسياسي</w:t>
      </w:r>
      <w:r w:rsidR="00104152">
        <w:rPr>
          <w:rFonts w:ascii="Simplified Arabic" w:hAnsi="Simplified Arabic" w:cs="Simplified Arabic" w:hint="cs"/>
          <w:sz w:val="32"/>
          <w:szCs w:val="32"/>
          <w:rtl/>
        </w:rPr>
        <w:t>،</w:t>
      </w:r>
      <w:r w:rsidRPr="00B17C45">
        <w:rPr>
          <w:rFonts w:ascii="Simplified Arabic" w:hAnsi="Simplified Arabic" w:cs="Simplified Arabic"/>
          <w:sz w:val="32"/>
          <w:szCs w:val="32"/>
          <w:rtl/>
        </w:rPr>
        <w:t xml:space="preserve"> والاقتصادي</w:t>
      </w:r>
      <w:r w:rsidRPr="00B17C45">
        <w:rPr>
          <w:rFonts w:ascii="Simplified Arabic" w:hAnsi="Simplified Arabic" w:cs="Simplified Arabic"/>
          <w:sz w:val="32"/>
          <w:szCs w:val="32"/>
          <w:lang w:bidi="ar-EG"/>
        </w:rPr>
        <w:t>.</w:t>
      </w:r>
    </w:p>
    <w:p w14:paraId="62122296" w14:textId="58D83259"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وقد ازدادت أهمية دراسة الفقر في ظل التحولات الاقتصادية العالمية، وارتفاع معدلات البطالة، والأزمات الاقتصادية، والتفاوت الاجتماعي بين الطبقات، فضلًا عن تأثير التضخم وارتفاع تكاليف المعيشة</w:t>
      </w:r>
      <w:r w:rsidR="0060337F">
        <w:rPr>
          <w:rFonts w:ascii="Simplified Arabic" w:hAnsi="Simplified Arabic" w:cs="Simplified Arabic" w:hint="cs"/>
          <w:sz w:val="32"/>
          <w:szCs w:val="32"/>
          <w:rtl/>
        </w:rPr>
        <w:t>؛</w:t>
      </w:r>
      <w:r w:rsidRPr="00B17C45">
        <w:rPr>
          <w:rFonts w:ascii="Simplified Arabic" w:hAnsi="Simplified Arabic" w:cs="Simplified Arabic"/>
          <w:sz w:val="32"/>
          <w:szCs w:val="32"/>
          <w:rtl/>
        </w:rPr>
        <w:t xml:space="preserve"> مما جعل قضية الفقر محورًا رئيسيًا في السياسات الحكومية والبرامج التنموية</w:t>
      </w:r>
      <w:r w:rsidRPr="00B17C45">
        <w:rPr>
          <w:rFonts w:ascii="Simplified Arabic" w:hAnsi="Simplified Arabic" w:cs="Simplified Arabic"/>
          <w:sz w:val="32"/>
          <w:szCs w:val="32"/>
          <w:lang w:bidi="ar-EG"/>
        </w:rPr>
        <w:t>.</w:t>
      </w:r>
    </w:p>
    <w:p w14:paraId="77FFB610" w14:textId="62EE0EB9" w:rsidR="00B17C45" w:rsidRDefault="00B17C45" w:rsidP="005A14F6">
      <w:pPr>
        <w:bidi/>
        <w:jc w:val="both"/>
        <w:rPr>
          <w:rFonts w:ascii="Simplified Arabic" w:hAnsi="Simplified Arabic" w:cs="Simplified Arabic"/>
          <w:sz w:val="32"/>
          <w:szCs w:val="32"/>
          <w:rtl/>
          <w:lang w:bidi="ar-EG"/>
        </w:rPr>
      </w:pPr>
      <w:r w:rsidRPr="00B17C45">
        <w:rPr>
          <w:rFonts w:ascii="Simplified Arabic" w:hAnsi="Simplified Arabic" w:cs="Simplified Arabic"/>
          <w:sz w:val="32"/>
          <w:szCs w:val="32"/>
          <w:rtl/>
        </w:rPr>
        <w:t>ومن هذا المنطلق، تأتي أهمية إعداد خطة بحث علمية حول الفقر لفهم أسبابه الحقيقية، وتحليل مظاهره، والكشف عن آثاره المختلفة، واقتراح الحلول المناسبة للتخفيف من حدته والحد من انتشاره</w:t>
      </w:r>
      <w:r w:rsidRPr="00B17C45">
        <w:rPr>
          <w:rFonts w:ascii="Simplified Arabic" w:hAnsi="Simplified Arabic" w:cs="Simplified Arabic"/>
          <w:sz w:val="32"/>
          <w:szCs w:val="32"/>
          <w:lang w:bidi="ar-EG"/>
        </w:rPr>
        <w:t>.</w:t>
      </w:r>
    </w:p>
    <w:p w14:paraId="382F6400" w14:textId="7D7266B6" w:rsidR="005A14F6" w:rsidRPr="00535963" w:rsidRDefault="005A14F6" w:rsidP="005A14F6">
      <w:pPr>
        <w:bidi/>
        <w:jc w:val="both"/>
        <w:rPr>
          <w:rFonts w:ascii="Simplified Arabic" w:hAnsi="Simplified Arabic" w:cs="Simplified Arabic"/>
          <w:b/>
          <w:bCs/>
          <w:sz w:val="32"/>
          <w:szCs w:val="32"/>
          <w:lang w:bidi="ar-EG"/>
        </w:rPr>
      </w:pPr>
      <w:r w:rsidRPr="00535963">
        <w:rPr>
          <w:rFonts w:ascii="Simplified Arabic" w:hAnsi="Simplified Arabic" w:cs="Simplified Arabic" w:hint="cs"/>
          <w:b/>
          <w:bCs/>
          <w:sz w:val="32"/>
          <w:szCs w:val="32"/>
          <w:rtl/>
          <w:lang w:bidi="ar-EG"/>
        </w:rPr>
        <w:t>ما هي أهم مكونات خطة البحث في الفقر</w:t>
      </w:r>
      <w:r w:rsidR="00535963" w:rsidRPr="00535963">
        <w:rPr>
          <w:rFonts w:ascii="Simplified Arabic" w:hAnsi="Simplified Arabic" w:cs="Simplified Arabic" w:hint="cs"/>
          <w:b/>
          <w:bCs/>
          <w:sz w:val="32"/>
          <w:szCs w:val="32"/>
          <w:rtl/>
          <w:lang w:bidi="ar-EG"/>
        </w:rPr>
        <w:t>؟</w:t>
      </w:r>
    </w:p>
    <w:p w14:paraId="27F88285" w14:textId="77777777" w:rsidR="00B17C45" w:rsidRPr="00B17C45" w:rsidRDefault="00B17C45" w:rsidP="00B17C45">
      <w:pPr>
        <w:bidi/>
        <w:jc w:val="both"/>
        <w:rPr>
          <w:rFonts w:ascii="Simplified Arabic" w:hAnsi="Simplified Arabic" w:cs="Simplified Arabic"/>
          <w:b/>
          <w:bCs/>
          <w:sz w:val="32"/>
          <w:szCs w:val="32"/>
          <w:lang w:bidi="ar-EG"/>
        </w:rPr>
      </w:pPr>
      <w:r w:rsidRPr="00B17C45">
        <w:rPr>
          <w:rFonts w:ascii="Simplified Arabic" w:hAnsi="Simplified Arabic" w:cs="Simplified Arabic"/>
          <w:b/>
          <w:bCs/>
          <w:sz w:val="32"/>
          <w:szCs w:val="32"/>
          <w:rtl/>
        </w:rPr>
        <w:t>أولًا: عنوان البحث</w:t>
      </w:r>
    </w:p>
    <w:p w14:paraId="03B3E1CA"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يُعد عنوان البحث من أهم عناصر خطة البحث، ويجب أن يكون واضحًا ودقيقًا ومحددًا</w:t>
      </w:r>
      <w:r w:rsidRPr="00B17C45">
        <w:rPr>
          <w:rFonts w:ascii="Simplified Arabic" w:hAnsi="Simplified Arabic" w:cs="Simplified Arabic"/>
          <w:sz w:val="32"/>
          <w:szCs w:val="32"/>
          <w:lang w:bidi="ar-EG"/>
        </w:rPr>
        <w:t>.</w:t>
      </w:r>
    </w:p>
    <w:p w14:paraId="26E9C213" w14:textId="77777777" w:rsidR="00B17C45" w:rsidRPr="00B17C45" w:rsidRDefault="00B17C45" w:rsidP="00B17C45">
      <w:pPr>
        <w:bidi/>
        <w:jc w:val="both"/>
        <w:rPr>
          <w:rFonts w:ascii="Simplified Arabic" w:hAnsi="Simplified Arabic" w:cs="Simplified Arabic"/>
          <w:b/>
          <w:bCs/>
          <w:sz w:val="32"/>
          <w:szCs w:val="32"/>
          <w:lang w:bidi="ar-EG"/>
        </w:rPr>
      </w:pPr>
      <w:r w:rsidRPr="00B17C45">
        <w:rPr>
          <w:rFonts w:ascii="Simplified Arabic" w:hAnsi="Simplified Arabic" w:cs="Simplified Arabic"/>
          <w:b/>
          <w:bCs/>
          <w:sz w:val="32"/>
          <w:szCs w:val="32"/>
          <w:rtl/>
        </w:rPr>
        <w:t>أمثلة لعناوين بحث عن الفقر</w:t>
      </w:r>
      <w:r w:rsidRPr="00B17C45">
        <w:rPr>
          <w:rFonts w:ascii="Simplified Arabic" w:hAnsi="Simplified Arabic" w:cs="Simplified Arabic"/>
          <w:b/>
          <w:bCs/>
          <w:sz w:val="32"/>
          <w:szCs w:val="32"/>
          <w:lang w:bidi="ar-EG"/>
        </w:rPr>
        <w:t>:</w:t>
      </w:r>
    </w:p>
    <w:p w14:paraId="70C71583" w14:textId="77777777" w:rsidR="00B17C45" w:rsidRPr="005A14F6" w:rsidRDefault="00B17C45">
      <w:pPr>
        <w:numPr>
          <w:ilvl w:val="0"/>
          <w:numId w:val="1"/>
        </w:numPr>
        <w:bidi/>
        <w:jc w:val="both"/>
        <w:rPr>
          <w:rFonts w:ascii="Simplified Arabic" w:hAnsi="Simplified Arabic" w:cs="Simplified Arabic"/>
          <w:sz w:val="32"/>
          <w:szCs w:val="32"/>
          <w:lang w:bidi="ar-EG"/>
        </w:rPr>
      </w:pPr>
      <w:r w:rsidRPr="005A14F6">
        <w:rPr>
          <w:rFonts w:ascii="Simplified Arabic" w:hAnsi="Simplified Arabic" w:cs="Simplified Arabic"/>
          <w:sz w:val="32"/>
          <w:szCs w:val="32"/>
          <w:rtl/>
        </w:rPr>
        <w:t xml:space="preserve">الفقر وأثره في التنمية الاجتماعية: دراسة تحليلية </w:t>
      </w:r>
    </w:p>
    <w:p w14:paraId="20912ECA" w14:textId="77777777" w:rsidR="00B17C45" w:rsidRPr="005A14F6" w:rsidRDefault="00B17C45">
      <w:pPr>
        <w:numPr>
          <w:ilvl w:val="0"/>
          <w:numId w:val="1"/>
        </w:numPr>
        <w:bidi/>
        <w:jc w:val="both"/>
        <w:rPr>
          <w:rFonts w:ascii="Simplified Arabic" w:hAnsi="Simplified Arabic" w:cs="Simplified Arabic"/>
          <w:sz w:val="32"/>
          <w:szCs w:val="32"/>
          <w:lang w:bidi="ar-EG"/>
        </w:rPr>
      </w:pPr>
      <w:r w:rsidRPr="005A14F6">
        <w:rPr>
          <w:rFonts w:ascii="Simplified Arabic" w:hAnsi="Simplified Arabic" w:cs="Simplified Arabic"/>
          <w:sz w:val="32"/>
          <w:szCs w:val="32"/>
          <w:rtl/>
        </w:rPr>
        <w:lastRenderedPageBreak/>
        <w:t xml:space="preserve">أسباب الفقر وآثاره الاقتصادية والاجتماعية </w:t>
      </w:r>
    </w:p>
    <w:p w14:paraId="7CBCB9F2" w14:textId="77777777" w:rsidR="00B17C45" w:rsidRPr="005A14F6" w:rsidRDefault="00B17C45">
      <w:pPr>
        <w:numPr>
          <w:ilvl w:val="0"/>
          <w:numId w:val="1"/>
        </w:numPr>
        <w:bidi/>
        <w:jc w:val="both"/>
        <w:rPr>
          <w:rFonts w:ascii="Simplified Arabic" w:hAnsi="Simplified Arabic" w:cs="Simplified Arabic"/>
          <w:sz w:val="32"/>
          <w:szCs w:val="32"/>
          <w:lang w:bidi="ar-EG"/>
        </w:rPr>
      </w:pPr>
      <w:r w:rsidRPr="005A14F6">
        <w:rPr>
          <w:rFonts w:ascii="Simplified Arabic" w:hAnsi="Simplified Arabic" w:cs="Simplified Arabic"/>
          <w:sz w:val="32"/>
          <w:szCs w:val="32"/>
          <w:rtl/>
        </w:rPr>
        <w:t xml:space="preserve">دور السياسات الحكومية في الحد من ظاهرة الفقر </w:t>
      </w:r>
    </w:p>
    <w:p w14:paraId="6F366C73" w14:textId="77777777" w:rsidR="00B17C45" w:rsidRPr="005A14F6" w:rsidRDefault="00B17C45">
      <w:pPr>
        <w:numPr>
          <w:ilvl w:val="0"/>
          <w:numId w:val="1"/>
        </w:numPr>
        <w:bidi/>
        <w:jc w:val="both"/>
        <w:rPr>
          <w:rFonts w:ascii="Simplified Arabic" w:hAnsi="Simplified Arabic" w:cs="Simplified Arabic"/>
          <w:sz w:val="32"/>
          <w:szCs w:val="32"/>
          <w:lang w:bidi="ar-EG"/>
        </w:rPr>
      </w:pPr>
      <w:r w:rsidRPr="005A14F6">
        <w:rPr>
          <w:rFonts w:ascii="Simplified Arabic" w:hAnsi="Simplified Arabic" w:cs="Simplified Arabic"/>
          <w:sz w:val="32"/>
          <w:szCs w:val="32"/>
          <w:rtl/>
        </w:rPr>
        <w:t xml:space="preserve">الفقر وعلاقته بالبطالة في المجتمع </w:t>
      </w:r>
    </w:p>
    <w:p w14:paraId="15EB7B94" w14:textId="77777777" w:rsidR="00B17C45" w:rsidRPr="005A14F6" w:rsidRDefault="00B17C45">
      <w:pPr>
        <w:numPr>
          <w:ilvl w:val="0"/>
          <w:numId w:val="1"/>
        </w:numPr>
        <w:bidi/>
        <w:jc w:val="both"/>
        <w:rPr>
          <w:rFonts w:ascii="Simplified Arabic" w:hAnsi="Simplified Arabic" w:cs="Simplified Arabic"/>
          <w:sz w:val="32"/>
          <w:szCs w:val="32"/>
          <w:lang w:bidi="ar-EG"/>
        </w:rPr>
      </w:pPr>
      <w:r w:rsidRPr="005A14F6">
        <w:rPr>
          <w:rFonts w:ascii="Simplified Arabic" w:hAnsi="Simplified Arabic" w:cs="Simplified Arabic"/>
          <w:sz w:val="32"/>
          <w:szCs w:val="32"/>
          <w:rtl/>
        </w:rPr>
        <w:t xml:space="preserve">الآثار الاجتماعية للفقر على الأسرة </w:t>
      </w:r>
    </w:p>
    <w:p w14:paraId="05F0A3BA" w14:textId="77777777" w:rsidR="00B17C45" w:rsidRPr="005A14F6" w:rsidRDefault="00B17C45">
      <w:pPr>
        <w:numPr>
          <w:ilvl w:val="0"/>
          <w:numId w:val="1"/>
        </w:numPr>
        <w:bidi/>
        <w:jc w:val="both"/>
        <w:rPr>
          <w:rFonts w:ascii="Simplified Arabic" w:hAnsi="Simplified Arabic" w:cs="Simplified Arabic"/>
          <w:sz w:val="32"/>
          <w:szCs w:val="32"/>
          <w:lang w:bidi="ar-EG"/>
        </w:rPr>
      </w:pPr>
      <w:r w:rsidRPr="005A14F6">
        <w:rPr>
          <w:rFonts w:ascii="Simplified Arabic" w:hAnsi="Simplified Arabic" w:cs="Simplified Arabic"/>
          <w:sz w:val="32"/>
          <w:szCs w:val="32"/>
          <w:rtl/>
        </w:rPr>
        <w:t xml:space="preserve">استراتيجيات مكافحة الفقر وتحقيق التنمية المستدامة </w:t>
      </w:r>
    </w:p>
    <w:p w14:paraId="7BC5CA91"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ويُفضل أن يكون العنوان</w:t>
      </w:r>
      <w:r w:rsidRPr="00B17C45">
        <w:rPr>
          <w:rFonts w:ascii="Simplified Arabic" w:hAnsi="Simplified Arabic" w:cs="Simplified Arabic"/>
          <w:sz w:val="32"/>
          <w:szCs w:val="32"/>
          <w:lang w:bidi="ar-EG"/>
        </w:rPr>
        <w:t>:</w:t>
      </w:r>
    </w:p>
    <w:p w14:paraId="6DF91F20" w14:textId="77777777" w:rsidR="00B17C45" w:rsidRPr="00B17C45" w:rsidRDefault="00B17C45">
      <w:pPr>
        <w:numPr>
          <w:ilvl w:val="0"/>
          <w:numId w:val="2"/>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واضحًا</w:t>
      </w:r>
      <w:r w:rsidRPr="00B17C45">
        <w:rPr>
          <w:rFonts w:ascii="Simplified Arabic" w:hAnsi="Simplified Arabic" w:cs="Simplified Arabic"/>
          <w:sz w:val="32"/>
          <w:szCs w:val="32"/>
          <w:lang w:bidi="ar-EG"/>
        </w:rPr>
        <w:t xml:space="preserve">. </w:t>
      </w:r>
    </w:p>
    <w:p w14:paraId="092BF19C" w14:textId="77777777" w:rsidR="00B17C45" w:rsidRPr="00B17C45" w:rsidRDefault="00B17C45">
      <w:pPr>
        <w:numPr>
          <w:ilvl w:val="0"/>
          <w:numId w:val="2"/>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محددًا</w:t>
      </w:r>
      <w:r w:rsidRPr="00B17C45">
        <w:rPr>
          <w:rFonts w:ascii="Simplified Arabic" w:hAnsi="Simplified Arabic" w:cs="Simplified Arabic"/>
          <w:sz w:val="32"/>
          <w:szCs w:val="32"/>
          <w:lang w:bidi="ar-EG"/>
        </w:rPr>
        <w:t xml:space="preserve">. </w:t>
      </w:r>
    </w:p>
    <w:p w14:paraId="75E09F32" w14:textId="77777777" w:rsidR="00B17C45" w:rsidRPr="00B17C45" w:rsidRDefault="00B17C45">
      <w:pPr>
        <w:numPr>
          <w:ilvl w:val="0"/>
          <w:numId w:val="2"/>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خاليًا من الغموض</w:t>
      </w:r>
      <w:r w:rsidRPr="00B17C45">
        <w:rPr>
          <w:rFonts w:ascii="Simplified Arabic" w:hAnsi="Simplified Arabic" w:cs="Simplified Arabic"/>
          <w:sz w:val="32"/>
          <w:szCs w:val="32"/>
          <w:lang w:bidi="ar-EG"/>
        </w:rPr>
        <w:t xml:space="preserve">. </w:t>
      </w:r>
    </w:p>
    <w:p w14:paraId="005F608F" w14:textId="7FF33CB5" w:rsidR="00B17C45" w:rsidRPr="005A14F6" w:rsidRDefault="00B17C45">
      <w:pPr>
        <w:numPr>
          <w:ilvl w:val="0"/>
          <w:numId w:val="2"/>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مرتبطًا بموضوع الدراسة</w:t>
      </w:r>
      <w:r w:rsidRPr="00B17C45">
        <w:rPr>
          <w:rFonts w:ascii="Simplified Arabic" w:hAnsi="Simplified Arabic" w:cs="Simplified Arabic"/>
          <w:sz w:val="32"/>
          <w:szCs w:val="32"/>
          <w:lang w:bidi="ar-EG"/>
        </w:rPr>
        <w:t xml:space="preserve">. </w:t>
      </w:r>
    </w:p>
    <w:p w14:paraId="6607EC12" w14:textId="77777777" w:rsidR="00B17C45" w:rsidRPr="00B17C45" w:rsidRDefault="00B17C45" w:rsidP="00B17C45">
      <w:pPr>
        <w:bidi/>
        <w:jc w:val="both"/>
        <w:rPr>
          <w:rFonts w:ascii="Simplified Arabic" w:hAnsi="Simplified Arabic" w:cs="Simplified Arabic"/>
          <w:b/>
          <w:bCs/>
          <w:sz w:val="32"/>
          <w:szCs w:val="32"/>
          <w:lang w:bidi="ar-EG"/>
        </w:rPr>
      </w:pPr>
      <w:r w:rsidRPr="00B17C45">
        <w:rPr>
          <w:rFonts w:ascii="Simplified Arabic" w:hAnsi="Simplified Arabic" w:cs="Simplified Arabic"/>
          <w:b/>
          <w:bCs/>
          <w:sz w:val="32"/>
          <w:szCs w:val="32"/>
          <w:rtl/>
        </w:rPr>
        <w:t>ثانيًا: مشكلة البحث</w:t>
      </w:r>
    </w:p>
    <w:p w14:paraId="58F84921"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تُعد مشكلة البحث الأساس الذي تُبنى عليه الدراسة العلمية، إذ تعبّر عن القضية أو الظاهرة التي يسعى الباحث إلى فهمها وتحليلها</w:t>
      </w:r>
      <w:r w:rsidRPr="00B17C45">
        <w:rPr>
          <w:rFonts w:ascii="Simplified Arabic" w:hAnsi="Simplified Arabic" w:cs="Simplified Arabic"/>
          <w:sz w:val="32"/>
          <w:szCs w:val="32"/>
          <w:lang w:bidi="ar-EG"/>
        </w:rPr>
        <w:t>.</w:t>
      </w:r>
    </w:p>
    <w:p w14:paraId="481A5001" w14:textId="77777777" w:rsidR="00B17C45" w:rsidRPr="00B17C45" w:rsidRDefault="00B17C45" w:rsidP="00B17C45">
      <w:pPr>
        <w:bidi/>
        <w:jc w:val="both"/>
        <w:rPr>
          <w:rFonts w:ascii="Simplified Arabic" w:hAnsi="Simplified Arabic" w:cs="Simplified Arabic"/>
          <w:b/>
          <w:bCs/>
          <w:sz w:val="32"/>
          <w:szCs w:val="32"/>
          <w:lang w:bidi="ar-EG"/>
        </w:rPr>
      </w:pPr>
      <w:r w:rsidRPr="00B17C45">
        <w:rPr>
          <w:rFonts w:ascii="Simplified Arabic" w:hAnsi="Simplified Arabic" w:cs="Simplified Arabic"/>
          <w:b/>
          <w:bCs/>
          <w:sz w:val="32"/>
          <w:szCs w:val="32"/>
          <w:rtl/>
        </w:rPr>
        <w:t>مشكلة البحث عن الفقر</w:t>
      </w:r>
    </w:p>
    <w:p w14:paraId="347C081C"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 xml:space="preserve">تتمثل مشكلة البحث في تزايد معدلات الفقر في كثير من المجتمعات، وما ينتج عنه من آثار اقتصادية واجتماعية ونفسية تؤثر في الأفراد والأسر والمجتمع بصورة عامة. وعلى الرغم من الجهود الحكومية والمؤسساتية المبذولة لمكافحة الفقر، فإن هذه المشكلة لا تزال قائمة وتتفاقم في </w:t>
      </w:r>
      <w:r w:rsidRPr="00B17C45">
        <w:rPr>
          <w:rFonts w:ascii="Simplified Arabic" w:hAnsi="Simplified Arabic" w:cs="Simplified Arabic"/>
          <w:sz w:val="32"/>
          <w:szCs w:val="32"/>
          <w:rtl/>
        </w:rPr>
        <w:lastRenderedPageBreak/>
        <w:t>بعض البيئات نتيجة لعوامل متعددة مثل البطالة، وضعف التعليم، والتفاوت الاقتصادي، وارتفاع الأسعار، وضعف فرص التنمية</w:t>
      </w:r>
      <w:r w:rsidRPr="00B17C45">
        <w:rPr>
          <w:rFonts w:ascii="Simplified Arabic" w:hAnsi="Simplified Arabic" w:cs="Simplified Arabic"/>
          <w:sz w:val="32"/>
          <w:szCs w:val="32"/>
          <w:lang w:bidi="ar-EG"/>
        </w:rPr>
        <w:t>.</w:t>
      </w:r>
    </w:p>
    <w:p w14:paraId="154FFA88"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ومن هنا تتمحور مشكلة الدراسة حول التساؤل الرئيس</w:t>
      </w:r>
      <w:r w:rsidRPr="00B17C45">
        <w:rPr>
          <w:rFonts w:ascii="Simplified Arabic" w:hAnsi="Simplified Arabic" w:cs="Simplified Arabic"/>
          <w:sz w:val="32"/>
          <w:szCs w:val="32"/>
          <w:lang w:bidi="ar-EG"/>
        </w:rPr>
        <w:t>:</w:t>
      </w:r>
    </w:p>
    <w:p w14:paraId="2FEC56B8" w14:textId="7EA69D55" w:rsidR="00B17C45" w:rsidRPr="00535963" w:rsidRDefault="00B17C45" w:rsidP="00535963">
      <w:pPr>
        <w:bidi/>
        <w:jc w:val="both"/>
        <w:rPr>
          <w:rFonts w:ascii="Simplified Arabic" w:hAnsi="Simplified Arabic" w:cs="Simplified Arabic"/>
          <w:sz w:val="32"/>
          <w:szCs w:val="32"/>
          <w:lang w:bidi="ar-EG"/>
        </w:rPr>
      </w:pPr>
      <w:r w:rsidRPr="00535963">
        <w:rPr>
          <w:rFonts w:ascii="Simplified Arabic" w:hAnsi="Simplified Arabic" w:cs="Simplified Arabic"/>
          <w:sz w:val="32"/>
          <w:szCs w:val="32"/>
          <w:rtl/>
        </w:rPr>
        <w:t>ما أسباب الفقر؟ وما أبرز آثاره الاجتماعية والاقتصادية؟ وما السبل الفعالة للحد منه؟</w:t>
      </w:r>
    </w:p>
    <w:p w14:paraId="18C7994D" w14:textId="77777777" w:rsidR="00B17C45" w:rsidRPr="00B17C45" w:rsidRDefault="00B17C45" w:rsidP="00B17C45">
      <w:pPr>
        <w:bidi/>
        <w:jc w:val="both"/>
        <w:rPr>
          <w:rFonts w:ascii="Simplified Arabic" w:hAnsi="Simplified Arabic" w:cs="Simplified Arabic"/>
          <w:b/>
          <w:bCs/>
          <w:sz w:val="32"/>
          <w:szCs w:val="32"/>
          <w:lang w:bidi="ar-EG"/>
        </w:rPr>
      </w:pPr>
      <w:r w:rsidRPr="00B17C45">
        <w:rPr>
          <w:rFonts w:ascii="Simplified Arabic" w:hAnsi="Simplified Arabic" w:cs="Simplified Arabic"/>
          <w:b/>
          <w:bCs/>
          <w:sz w:val="32"/>
          <w:szCs w:val="32"/>
          <w:rtl/>
        </w:rPr>
        <w:t>ثالثًا: أسئلة البحث</w:t>
      </w:r>
    </w:p>
    <w:p w14:paraId="3C50EB40"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تُعد أسئلة البحث وسيلة لتحديد اتجاه الدراسة</w:t>
      </w:r>
      <w:r w:rsidRPr="00B17C45">
        <w:rPr>
          <w:rFonts w:ascii="Simplified Arabic" w:hAnsi="Simplified Arabic" w:cs="Simplified Arabic"/>
          <w:sz w:val="32"/>
          <w:szCs w:val="32"/>
          <w:lang w:bidi="ar-EG"/>
        </w:rPr>
        <w:t>.</w:t>
      </w:r>
    </w:p>
    <w:p w14:paraId="075DCCA5" w14:textId="534A49C5" w:rsidR="00B17C45" w:rsidRPr="00535963" w:rsidRDefault="00B17C45">
      <w:pPr>
        <w:pStyle w:val="a6"/>
        <w:numPr>
          <w:ilvl w:val="0"/>
          <w:numId w:val="27"/>
        </w:numPr>
        <w:bidi/>
        <w:jc w:val="both"/>
        <w:rPr>
          <w:rFonts w:ascii="Simplified Arabic" w:hAnsi="Simplified Arabic" w:cs="Simplified Arabic"/>
          <w:b/>
          <w:bCs/>
          <w:sz w:val="32"/>
          <w:szCs w:val="32"/>
          <w:lang w:bidi="ar-EG"/>
        </w:rPr>
      </w:pPr>
      <w:r w:rsidRPr="00535963">
        <w:rPr>
          <w:rFonts w:ascii="Simplified Arabic" w:hAnsi="Simplified Arabic" w:cs="Simplified Arabic"/>
          <w:b/>
          <w:bCs/>
          <w:sz w:val="32"/>
          <w:szCs w:val="32"/>
          <w:rtl/>
        </w:rPr>
        <w:t>السؤال الرئيس</w:t>
      </w:r>
    </w:p>
    <w:p w14:paraId="348099FA" w14:textId="77777777" w:rsidR="00B17C45" w:rsidRPr="00535963" w:rsidRDefault="00B17C45" w:rsidP="00B17C45">
      <w:pPr>
        <w:bidi/>
        <w:jc w:val="both"/>
        <w:rPr>
          <w:rFonts w:ascii="Simplified Arabic" w:hAnsi="Simplified Arabic" w:cs="Simplified Arabic"/>
          <w:sz w:val="32"/>
          <w:szCs w:val="32"/>
          <w:lang w:bidi="ar-EG"/>
        </w:rPr>
      </w:pPr>
      <w:r w:rsidRPr="00535963">
        <w:rPr>
          <w:rFonts w:ascii="Simplified Arabic" w:hAnsi="Simplified Arabic" w:cs="Simplified Arabic"/>
          <w:sz w:val="32"/>
          <w:szCs w:val="32"/>
          <w:rtl/>
        </w:rPr>
        <w:t>ما طبيعة ظاهرة الفقر وأسبابها وآثارها وسبل الحد منها؟</w:t>
      </w:r>
    </w:p>
    <w:p w14:paraId="449FE2F6" w14:textId="139EEF2D" w:rsidR="00B17C45" w:rsidRPr="00535963" w:rsidRDefault="00B17C45">
      <w:pPr>
        <w:pStyle w:val="a6"/>
        <w:numPr>
          <w:ilvl w:val="0"/>
          <w:numId w:val="27"/>
        </w:numPr>
        <w:bidi/>
        <w:jc w:val="both"/>
        <w:rPr>
          <w:rFonts w:ascii="Simplified Arabic" w:hAnsi="Simplified Arabic" w:cs="Simplified Arabic"/>
          <w:b/>
          <w:bCs/>
          <w:sz w:val="32"/>
          <w:szCs w:val="32"/>
          <w:lang w:bidi="ar-EG"/>
        </w:rPr>
      </w:pPr>
      <w:r w:rsidRPr="00535963">
        <w:rPr>
          <w:rFonts w:ascii="Simplified Arabic" w:hAnsi="Simplified Arabic" w:cs="Simplified Arabic"/>
          <w:b/>
          <w:bCs/>
          <w:sz w:val="32"/>
          <w:szCs w:val="32"/>
          <w:rtl/>
        </w:rPr>
        <w:t>الأسئلة الفرعية</w:t>
      </w:r>
    </w:p>
    <w:p w14:paraId="44D2DAB9" w14:textId="77777777" w:rsidR="00B17C45" w:rsidRPr="00B17C45" w:rsidRDefault="00B17C45">
      <w:pPr>
        <w:numPr>
          <w:ilvl w:val="0"/>
          <w:numId w:val="3"/>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 xml:space="preserve">ما مفهوم الفقر وأنواعه المختلفة؟ </w:t>
      </w:r>
    </w:p>
    <w:p w14:paraId="681DBF80" w14:textId="77777777" w:rsidR="00B17C45" w:rsidRPr="00B17C45" w:rsidRDefault="00B17C45">
      <w:pPr>
        <w:numPr>
          <w:ilvl w:val="0"/>
          <w:numId w:val="3"/>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 xml:space="preserve">ما أهم أسباب انتشار الفقر؟ </w:t>
      </w:r>
    </w:p>
    <w:p w14:paraId="5848789A" w14:textId="77777777" w:rsidR="00B17C45" w:rsidRPr="00B17C45" w:rsidRDefault="00B17C45">
      <w:pPr>
        <w:numPr>
          <w:ilvl w:val="0"/>
          <w:numId w:val="3"/>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 xml:space="preserve">ما الآثار الاجتماعية للفقر؟ </w:t>
      </w:r>
    </w:p>
    <w:p w14:paraId="6F478362" w14:textId="77777777" w:rsidR="00B17C45" w:rsidRPr="00B17C45" w:rsidRDefault="00B17C45">
      <w:pPr>
        <w:numPr>
          <w:ilvl w:val="0"/>
          <w:numId w:val="3"/>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 xml:space="preserve">ما الآثار الاقتصادية للفقر؟ </w:t>
      </w:r>
    </w:p>
    <w:p w14:paraId="258845D5" w14:textId="77777777" w:rsidR="00B17C45" w:rsidRPr="00B17C45" w:rsidRDefault="00B17C45">
      <w:pPr>
        <w:numPr>
          <w:ilvl w:val="0"/>
          <w:numId w:val="3"/>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 xml:space="preserve">ما العلاقة بين الفقر والبطالة؟ </w:t>
      </w:r>
    </w:p>
    <w:p w14:paraId="77EBC056" w14:textId="77777777" w:rsidR="00B17C45" w:rsidRPr="00B17C45" w:rsidRDefault="00B17C45">
      <w:pPr>
        <w:numPr>
          <w:ilvl w:val="0"/>
          <w:numId w:val="3"/>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 xml:space="preserve">ما دور التعليم في الحد من الفقر؟ </w:t>
      </w:r>
    </w:p>
    <w:p w14:paraId="2A3E99C8" w14:textId="77777777" w:rsidR="00B17C45" w:rsidRPr="00B17C45" w:rsidRDefault="00B17C45">
      <w:pPr>
        <w:numPr>
          <w:ilvl w:val="0"/>
          <w:numId w:val="3"/>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 xml:space="preserve">ما دور الحكومات والمؤسسات في مكافحة الفقر؟ </w:t>
      </w:r>
    </w:p>
    <w:p w14:paraId="5A466F3A" w14:textId="3987F51C" w:rsidR="00B17C45" w:rsidRPr="00535963" w:rsidRDefault="00B17C45">
      <w:pPr>
        <w:numPr>
          <w:ilvl w:val="0"/>
          <w:numId w:val="3"/>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 xml:space="preserve">ما أبرز الاستراتيجيات العالمية الناجحة في الحد من الفقر؟ </w:t>
      </w:r>
    </w:p>
    <w:p w14:paraId="5B25E673" w14:textId="77777777" w:rsidR="00B17C45" w:rsidRPr="00B17C45" w:rsidRDefault="00B17C45" w:rsidP="00B17C45">
      <w:pPr>
        <w:bidi/>
        <w:jc w:val="both"/>
        <w:rPr>
          <w:rFonts w:ascii="Simplified Arabic" w:hAnsi="Simplified Arabic" w:cs="Simplified Arabic"/>
          <w:b/>
          <w:bCs/>
          <w:sz w:val="32"/>
          <w:szCs w:val="32"/>
          <w:lang w:bidi="ar-EG"/>
        </w:rPr>
      </w:pPr>
      <w:r w:rsidRPr="00B17C45">
        <w:rPr>
          <w:rFonts w:ascii="Simplified Arabic" w:hAnsi="Simplified Arabic" w:cs="Simplified Arabic"/>
          <w:b/>
          <w:bCs/>
          <w:sz w:val="32"/>
          <w:szCs w:val="32"/>
          <w:rtl/>
        </w:rPr>
        <w:lastRenderedPageBreak/>
        <w:t>رابعًا: أهمية البحث</w:t>
      </w:r>
    </w:p>
    <w:p w14:paraId="5806B692"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تكمن أهمية دراسة الفقر في كونه مشكلة تمس مختلف جوانب الحياة الإنسانية</w:t>
      </w:r>
      <w:r w:rsidRPr="00B17C45">
        <w:rPr>
          <w:rFonts w:ascii="Simplified Arabic" w:hAnsi="Simplified Arabic" w:cs="Simplified Arabic"/>
          <w:sz w:val="32"/>
          <w:szCs w:val="32"/>
          <w:lang w:bidi="ar-EG"/>
        </w:rPr>
        <w:t>.</w:t>
      </w:r>
    </w:p>
    <w:p w14:paraId="1496F55B" w14:textId="77777777" w:rsidR="00B17C45" w:rsidRPr="00535963" w:rsidRDefault="00B17C45">
      <w:pPr>
        <w:pStyle w:val="a6"/>
        <w:numPr>
          <w:ilvl w:val="0"/>
          <w:numId w:val="27"/>
        </w:numPr>
        <w:bidi/>
        <w:jc w:val="both"/>
        <w:rPr>
          <w:rFonts w:ascii="Simplified Arabic" w:hAnsi="Simplified Arabic" w:cs="Simplified Arabic"/>
          <w:b/>
          <w:bCs/>
          <w:sz w:val="32"/>
          <w:szCs w:val="32"/>
          <w:lang w:bidi="ar-EG"/>
        </w:rPr>
      </w:pPr>
      <w:r w:rsidRPr="00535963">
        <w:rPr>
          <w:rFonts w:ascii="Simplified Arabic" w:hAnsi="Simplified Arabic" w:cs="Simplified Arabic"/>
          <w:b/>
          <w:bCs/>
          <w:sz w:val="32"/>
          <w:szCs w:val="32"/>
          <w:rtl/>
        </w:rPr>
        <w:t>الأهمية العلمية</w:t>
      </w:r>
    </w:p>
    <w:p w14:paraId="7E4F5043" w14:textId="77777777" w:rsidR="00B17C45" w:rsidRPr="00B17C45" w:rsidRDefault="00B17C45">
      <w:pPr>
        <w:numPr>
          <w:ilvl w:val="0"/>
          <w:numId w:val="4"/>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إثراء الدراسات المتعلقة بالفقر</w:t>
      </w:r>
      <w:r w:rsidRPr="00B17C45">
        <w:rPr>
          <w:rFonts w:ascii="Simplified Arabic" w:hAnsi="Simplified Arabic" w:cs="Simplified Arabic"/>
          <w:sz w:val="32"/>
          <w:szCs w:val="32"/>
          <w:lang w:bidi="ar-EG"/>
        </w:rPr>
        <w:t xml:space="preserve">. </w:t>
      </w:r>
    </w:p>
    <w:p w14:paraId="43C720FC" w14:textId="77777777" w:rsidR="00B17C45" w:rsidRPr="00B17C45" w:rsidRDefault="00B17C45">
      <w:pPr>
        <w:numPr>
          <w:ilvl w:val="0"/>
          <w:numId w:val="4"/>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توفير إطار نظري يساعد الباحثين</w:t>
      </w:r>
      <w:r w:rsidRPr="00B17C45">
        <w:rPr>
          <w:rFonts w:ascii="Simplified Arabic" w:hAnsi="Simplified Arabic" w:cs="Simplified Arabic"/>
          <w:sz w:val="32"/>
          <w:szCs w:val="32"/>
          <w:lang w:bidi="ar-EG"/>
        </w:rPr>
        <w:t xml:space="preserve">. </w:t>
      </w:r>
    </w:p>
    <w:p w14:paraId="49494D1F" w14:textId="77777777" w:rsidR="00B17C45" w:rsidRPr="00B17C45" w:rsidRDefault="00B17C45">
      <w:pPr>
        <w:numPr>
          <w:ilvl w:val="0"/>
          <w:numId w:val="4"/>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فهم الأبعاد المتعددة للظاهرة</w:t>
      </w:r>
      <w:r w:rsidRPr="00B17C45">
        <w:rPr>
          <w:rFonts w:ascii="Simplified Arabic" w:hAnsi="Simplified Arabic" w:cs="Simplified Arabic"/>
          <w:sz w:val="32"/>
          <w:szCs w:val="32"/>
          <w:lang w:bidi="ar-EG"/>
        </w:rPr>
        <w:t xml:space="preserve">. </w:t>
      </w:r>
    </w:p>
    <w:p w14:paraId="1C20757B" w14:textId="77777777" w:rsidR="00B17C45" w:rsidRPr="00535963" w:rsidRDefault="00B17C45">
      <w:pPr>
        <w:pStyle w:val="a6"/>
        <w:numPr>
          <w:ilvl w:val="0"/>
          <w:numId w:val="27"/>
        </w:numPr>
        <w:bidi/>
        <w:jc w:val="both"/>
        <w:rPr>
          <w:rFonts w:ascii="Simplified Arabic" w:hAnsi="Simplified Arabic" w:cs="Simplified Arabic"/>
          <w:b/>
          <w:bCs/>
          <w:sz w:val="32"/>
          <w:szCs w:val="32"/>
          <w:lang w:bidi="ar-EG"/>
        </w:rPr>
      </w:pPr>
      <w:r w:rsidRPr="00535963">
        <w:rPr>
          <w:rFonts w:ascii="Simplified Arabic" w:hAnsi="Simplified Arabic" w:cs="Simplified Arabic"/>
          <w:b/>
          <w:bCs/>
          <w:sz w:val="32"/>
          <w:szCs w:val="32"/>
          <w:rtl/>
        </w:rPr>
        <w:t>الأهمية العملية</w:t>
      </w:r>
    </w:p>
    <w:p w14:paraId="2447B3A5" w14:textId="77777777" w:rsidR="00B17C45" w:rsidRPr="00B17C45" w:rsidRDefault="00B17C45">
      <w:pPr>
        <w:numPr>
          <w:ilvl w:val="0"/>
          <w:numId w:val="5"/>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مساعدة صناع القرار في وضع سياسات فعالة</w:t>
      </w:r>
      <w:r w:rsidRPr="00B17C45">
        <w:rPr>
          <w:rFonts w:ascii="Simplified Arabic" w:hAnsi="Simplified Arabic" w:cs="Simplified Arabic"/>
          <w:sz w:val="32"/>
          <w:szCs w:val="32"/>
          <w:lang w:bidi="ar-EG"/>
        </w:rPr>
        <w:t xml:space="preserve">. </w:t>
      </w:r>
    </w:p>
    <w:p w14:paraId="6DC3911D" w14:textId="77777777" w:rsidR="00B17C45" w:rsidRPr="00B17C45" w:rsidRDefault="00B17C45">
      <w:pPr>
        <w:numPr>
          <w:ilvl w:val="0"/>
          <w:numId w:val="5"/>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تقديم حلول عملية للحد من الفقر</w:t>
      </w:r>
      <w:r w:rsidRPr="00B17C45">
        <w:rPr>
          <w:rFonts w:ascii="Simplified Arabic" w:hAnsi="Simplified Arabic" w:cs="Simplified Arabic"/>
          <w:sz w:val="32"/>
          <w:szCs w:val="32"/>
          <w:lang w:bidi="ar-EG"/>
        </w:rPr>
        <w:t xml:space="preserve">. </w:t>
      </w:r>
    </w:p>
    <w:p w14:paraId="02A2ED04" w14:textId="77777777" w:rsidR="00B17C45" w:rsidRPr="00B17C45" w:rsidRDefault="00B17C45">
      <w:pPr>
        <w:numPr>
          <w:ilvl w:val="0"/>
          <w:numId w:val="5"/>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دعم برامج الحماية الاجتماعية</w:t>
      </w:r>
      <w:r w:rsidRPr="00B17C45">
        <w:rPr>
          <w:rFonts w:ascii="Simplified Arabic" w:hAnsi="Simplified Arabic" w:cs="Simplified Arabic"/>
          <w:sz w:val="32"/>
          <w:szCs w:val="32"/>
          <w:lang w:bidi="ar-EG"/>
        </w:rPr>
        <w:t xml:space="preserve">. </w:t>
      </w:r>
    </w:p>
    <w:p w14:paraId="3F6B6016" w14:textId="77777777" w:rsidR="00B17C45" w:rsidRPr="00B17C45" w:rsidRDefault="00B17C45">
      <w:pPr>
        <w:numPr>
          <w:ilvl w:val="0"/>
          <w:numId w:val="5"/>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تحسين مستوى المعيشة</w:t>
      </w:r>
      <w:r w:rsidRPr="00B17C45">
        <w:rPr>
          <w:rFonts w:ascii="Simplified Arabic" w:hAnsi="Simplified Arabic" w:cs="Simplified Arabic"/>
          <w:sz w:val="32"/>
          <w:szCs w:val="32"/>
          <w:lang w:bidi="ar-EG"/>
        </w:rPr>
        <w:t xml:space="preserve">. </w:t>
      </w:r>
    </w:p>
    <w:p w14:paraId="1551F73A" w14:textId="77777777" w:rsidR="00B17C45" w:rsidRPr="00535963" w:rsidRDefault="00B17C45">
      <w:pPr>
        <w:pStyle w:val="a6"/>
        <w:numPr>
          <w:ilvl w:val="0"/>
          <w:numId w:val="27"/>
        </w:numPr>
        <w:bidi/>
        <w:jc w:val="both"/>
        <w:rPr>
          <w:rFonts w:ascii="Simplified Arabic" w:hAnsi="Simplified Arabic" w:cs="Simplified Arabic"/>
          <w:b/>
          <w:bCs/>
          <w:sz w:val="32"/>
          <w:szCs w:val="32"/>
          <w:lang w:bidi="ar-EG"/>
        </w:rPr>
      </w:pPr>
      <w:r w:rsidRPr="00535963">
        <w:rPr>
          <w:rFonts w:ascii="Simplified Arabic" w:hAnsi="Simplified Arabic" w:cs="Simplified Arabic"/>
          <w:b/>
          <w:bCs/>
          <w:sz w:val="32"/>
          <w:szCs w:val="32"/>
          <w:rtl/>
        </w:rPr>
        <w:t>الأهمية المجتمعية</w:t>
      </w:r>
    </w:p>
    <w:p w14:paraId="04861E47" w14:textId="77777777" w:rsidR="00B17C45" w:rsidRPr="00B17C45" w:rsidRDefault="00B17C45">
      <w:pPr>
        <w:numPr>
          <w:ilvl w:val="0"/>
          <w:numId w:val="6"/>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تعزيز الوعي المجتمعي</w:t>
      </w:r>
      <w:r w:rsidRPr="00B17C45">
        <w:rPr>
          <w:rFonts w:ascii="Simplified Arabic" w:hAnsi="Simplified Arabic" w:cs="Simplified Arabic"/>
          <w:sz w:val="32"/>
          <w:szCs w:val="32"/>
          <w:lang w:bidi="ar-EG"/>
        </w:rPr>
        <w:t xml:space="preserve">. </w:t>
      </w:r>
    </w:p>
    <w:p w14:paraId="284431BB" w14:textId="77777777" w:rsidR="00B17C45" w:rsidRPr="00B17C45" w:rsidRDefault="00B17C45">
      <w:pPr>
        <w:numPr>
          <w:ilvl w:val="0"/>
          <w:numId w:val="6"/>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تقليل المشكلات الاجتماعية الناتجة عن الفقر</w:t>
      </w:r>
      <w:r w:rsidRPr="00B17C45">
        <w:rPr>
          <w:rFonts w:ascii="Simplified Arabic" w:hAnsi="Simplified Arabic" w:cs="Simplified Arabic"/>
          <w:sz w:val="32"/>
          <w:szCs w:val="32"/>
          <w:lang w:bidi="ar-EG"/>
        </w:rPr>
        <w:t xml:space="preserve">. </w:t>
      </w:r>
    </w:p>
    <w:p w14:paraId="0DC3E5E4" w14:textId="51538D1B" w:rsidR="00B17C45" w:rsidRPr="00535963" w:rsidRDefault="00B17C45">
      <w:pPr>
        <w:numPr>
          <w:ilvl w:val="0"/>
          <w:numId w:val="6"/>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دعم التنمية الشاملة</w:t>
      </w:r>
      <w:r w:rsidRPr="00B17C45">
        <w:rPr>
          <w:rFonts w:ascii="Simplified Arabic" w:hAnsi="Simplified Arabic" w:cs="Simplified Arabic"/>
          <w:sz w:val="32"/>
          <w:szCs w:val="32"/>
          <w:lang w:bidi="ar-EG"/>
        </w:rPr>
        <w:t xml:space="preserve">. </w:t>
      </w:r>
    </w:p>
    <w:p w14:paraId="2F5716B9" w14:textId="77777777" w:rsidR="00B17C45" w:rsidRPr="00B17C45" w:rsidRDefault="00B17C45" w:rsidP="00B17C45">
      <w:pPr>
        <w:bidi/>
        <w:jc w:val="both"/>
        <w:rPr>
          <w:rFonts w:ascii="Simplified Arabic" w:hAnsi="Simplified Arabic" w:cs="Simplified Arabic"/>
          <w:b/>
          <w:bCs/>
          <w:sz w:val="32"/>
          <w:szCs w:val="32"/>
          <w:lang w:bidi="ar-EG"/>
        </w:rPr>
      </w:pPr>
      <w:r w:rsidRPr="00B17C45">
        <w:rPr>
          <w:rFonts w:ascii="Simplified Arabic" w:hAnsi="Simplified Arabic" w:cs="Simplified Arabic"/>
          <w:b/>
          <w:bCs/>
          <w:sz w:val="32"/>
          <w:szCs w:val="32"/>
          <w:rtl/>
        </w:rPr>
        <w:t>خامسًا: أهداف البحث</w:t>
      </w:r>
    </w:p>
    <w:p w14:paraId="3B0F8835"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تهدف الدراسة إلى تحقيق مجموعة من الأهداف، منها</w:t>
      </w:r>
      <w:r w:rsidRPr="00B17C45">
        <w:rPr>
          <w:rFonts w:ascii="Simplified Arabic" w:hAnsi="Simplified Arabic" w:cs="Simplified Arabic"/>
          <w:sz w:val="32"/>
          <w:szCs w:val="32"/>
          <w:lang w:bidi="ar-EG"/>
        </w:rPr>
        <w:t>:</w:t>
      </w:r>
    </w:p>
    <w:p w14:paraId="5DE91A4A" w14:textId="77777777" w:rsidR="00B17C45" w:rsidRPr="00535963" w:rsidRDefault="00B17C45">
      <w:pPr>
        <w:pStyle w:val="a6"/>
        <w:numPr>
          <w:ilvl w:val="0"/>
          <w:numId w:val="27"/>
        </w:numPr>
        <w:bidi/>
        <w:jc w:val="both"/>
        <w:rPr>
          <w:rFonts w:ascii="Simplified Arabic" w:hAnsi="Simplified Arabic" w:cs="Simplified Arabic"/>
          <w:b/>
          <w:bCs/>
          <w:sz w:val="32"/>
          <w:szCs w:val="32"/>
          <w:lang w:bidi="ar-EG"/>
        </w:rPr>
      </w:pPr>
      <w:r w:rsidRPr="00535963">
        <w:rPr>
          <w:rFonts w:ascii="Simplified Arabic" w:hAnsi="Simplified Arabic" w:cs="Simplified Arabic"/>
          <w:b/>
          <w:bCs/>
          <w:sz w:val="32"/>
          <w:szCs w:val="32"/>
          <w:rtl/>
        </w:rPr>
        <w:lastRenderedPageBreak/>
        <w:t>الهدف العام</w:t>
      </w:r>
    </w:p>
    <w:p w14:paraId="52A27C32" w14:textId="77777777" w:rsidR="00B17C45" w:rsidRPr="00535963" w:rsidRDefault="00B17C45" w:rsidP="00B17C45">
      <w:pPr>
        <w:bidi/>
        <w:jc w:val="both"/>
        <w:rPr>
          <w:rFonts w:ascii="Simplified Arabic" w:hAnsi="Simplified Arabic" w:cs="Simplified Arabic"/>
          <w:sz w:val="32"/>
          <w:szCs w:val="32"/>
          <w:lang w:bidi="ar-EG"/>
        </w:rPr>
      </w:pPr>
      <w:r w:rsidRPr="00535963">
        <w:rPr>
          <w:rFonts w:ascii="Simplified Arabic" w:hAnsi="Simplified Arabic" w:cs="Simplified Arabic"/>
          <w:sz w:val="32"/>
          <w:szCs w:val="32"/>
          <w:rtl/>
        </w:rPr>
        <w:t>دراسة ظاهرة الفقر وتحليل أسبابها وآثارها وسبل الحد منها</w:t>
      </w:r>
      <w:r w:rsidRPr="00535963">
        <w:rPr>
          <w:rFonts w:ascii="Simplified Arabic" w:hAnsi="Simplified Arabic" w:cs="Simplified Arabic"/>
          <w:sz w:val="32"/>
          <w:szCs w:val="32"/>
          <w:lang w:bidi="ar-EG"/>
        </w:rPr>
        <w:t>.</w:t>
      </w:r>
    </w:p>
    <w:p w14:paraId="3E8378E9" w14:textId="77777777" w:rsidR="00B17C45" w:rsidRPr="00B17C45" w:rsidRDefault="00B17C45" w:rsidP="00B17C45">
      <w:pPr>
        <w:bidi/>
        <w:jc w:val="both"/>
        <w:rPr>
          <w:rFonts w:ascii="Simplified Arabic" w:hAnsi="Simplified Arabic" w:cs="Simplified Arabic"/>
          <w:b/>
          <w:bCs/>
          <w:sz w:val="32"/>
          <w:szCs w:val="32"/>
          <w:lang w:bidi="ar-EG"/>
        </w:rPr>
      </w:pPr>
      <w:r w:rsidRPr="00B17C45">
        <w:rPr>
          <w:rFonts w:ascii="Simplified Arabic" w:hAnsi="Simplified Arabic" w:cs="Simplified Arabic"/>
          <w:b/>
          <w:bCs/>
          <w:sz w:val="32"/>
          <w:szCs w:val="32"/>
          <w:rtl/>
        </w:rPr>
        <w:t>الأهداف الفرعية</w:t>
      </w:r>
    </w:p>
    <w:p w14:paraId="54C247F4" w14:textId="77777777" w:rsidR="00B17C45" w:rsidRPr="00B17C45" w:rsidRDefault="00B17C45">
      <w:pPr>
        <w:numPr>
          <w:ilvl w:val="0"/>
          <w:numId w:val="7"/>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التعرف إلى مفهوم الفقر</w:t>
      </w:r>
      <w:r w:rsidRPr="00B17C45">
        <w:rPr>
          <w:rFonts w:ascii="Simplified Arabic" w:hAnsi="Simplified Arabic" w:cs="Simplified Arabic"/>
          <w:sz w:val="32"/>
          <w:szCs w:val="32"/>
          <w:lang w:bidi="ar-EG"/>
        </w:rPr>
        <w:t xml:space="preserve">. </w:t>
      </w:r>
    </w:p>
    <w:p w14:paraId="3C4F3628" w14:textId="77777777" w:rsidR="00B17C45" w:rsidRPr="00B17C45" w:rsidRDefault="00B17C45">
      <w:pPr>
        <w:numPr>
          <w:ilvl w:val="0"/>
          <w:numId w:val="7"/>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تحديد أنواع الفقر المختلفة</w:t>
      </w:r>
      <w:r w:rsidRPr="00B17C45">
        <w:rPr>
          <w:rFonts w:ascii="Simplified Arabic" w:hAnsi="Simplified Arabic" w:cs="Simplified Arabic"/>
          <w:sz w:val="32"/>
          <w:szCs w:val="32"/>
          <w:lang w:bidi="ar-EG"/>
        </w:rPr>
        <w:t xml:space="preserve">. </w:t>
      </w:r>
    </w:p>
    <w:p w14:paraId="45DD6031" w14:textId="77777777" w:rsidR="00B17C45" w:rsidRPr="00B17C45" w:rsidRDefault="00B17C45">
      <w:pPr>
        <w:numPr>
          <w:ilvl w:val="0"/>
          <w:numId w:val="7"/>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تحليل أسباب الفقر</w:t>
      </w:r>
      <w:r w:rsidRPr="00B17C45">
        <w:rPr>
          <w:rFonts w:ascii="Simplified Arabic" w:hAnsi="Simplified Arabic" w:cs="Simplified Arabic"/>
          <w:sz w:val="32"/>
          <w:szCs w:val="32"/>
          <w:lang w:bidi="ar-EG"/>
        </w:rPr>
        <w:t xml:space="preserve">. </w:t>
      </w:r>
    </w:p>
    <w:p w14:paraId="58C01276" w14:textId="77777777" w:rsidR="00B17C45" w:rsidRPr="00B17C45" w:rsidRDefault="00B17C45">
      <w:pPr>
        <w:numPr>
          <w:ilvl w:val="0"/>
          <w:numId w:val="7"/>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الكشف عن الآثار الاجتماعية والاقتصادية للفقر</w:t>
      </w:r>
      <w:r w:rsidRPr="00B17C45">
        <w:rPr>
          <w:rFonts w:ascii="Simplified Arabic" w:hAnsi="Simplified Arabic" w:cs="Simplified Arabic"/>
          <w:sz w:val="32"/>
          <w:szCs w:val="32"/>
          <w:lang w:bidi="ar-EG"/>
        </w:rPr>
        <w:t xml:space="preserve">. </w:t>
      </w:r>
    </w:p>
    <w:p w14:paraId="5B9130D3" w14:textId="77777777" w:rsidR="00B17C45" w:rsidRPr="00B17C45" w:rsidRDefault="00B17C45">
      <w:pPr>
        <w:numPr>
          <w:ilvl w:val="0"/>
          <w:numId w:val="7"/>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دراسة العلاقة بين الفقر والبطالة</w:t>
      </w:r>
      <w:r w:rsidRPr="00B17C45">
        <w:rPr>
          <w:rFonts w:ascii="Simplified Arabic" w:hAnsi="Simplified Arabic" w:cs="Simplified Arabic"/>
          <w:sz w:val="32"/>
          <w:szCs w:val="32"/>
          <w:lang w:bidi="ar-EG"/>
        </w:rPr>
        <w:t xml:space="preserve">. </w:t>
      </w:r>
    </w:p>
    <w:p w14:paraId="6C0B076F" w14:textId="77777777" w:rsidR="00B17C45" w:rsidRPr="00B17C45" w:rsidRDefault="00B17C45">
      <w:pPr>
        <w:numPr>
          <w:ilvl w:val="0"/>
          <w:numId w:val="7"/>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التعرف إلى دور التعليم في تقليل الفقر</w:t>
      </w:r>
      <w:r w:rsidRPr="00B17C45">
        <w:rPr>
          <w:rFonts w:ascii="Simplified Arabic" w:hAnsi="Simplified Arabic" w:cs="Simplified Arabic"/>
          <w:sz w:val="32"/>
          <w:szCs w:val="32"/>
          <w:lang w:bidi="ar-EG"/>
        </w:rPr>
        <w:t xml:space="preserve">. </w:t>
      </w:r>
    </w:p>
    <w:p w14:paraId="0BA4F2BA" w14:textId="5CB2BBD6" w:rsidR="00B17C45" w:rsidRPr="00535963" w:rsidRDefault="00B17C45">
      <w:pPr>
        <w:numPr>
          <w:ilvl w:val="0"/>
          <w:numId w:val="7"/>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اقتراح حلول عملية لمواجهة الظاهرة</w:t>
      </w:r>
      <w:r w:rsidRPr="00B17C45">
        <w:rPr>
          <w:rFonts w:ascii="Simplified Arabic" w:hAnsi="Simplified Arabic" w:cs="Simplified Arabic"/>
          <w:sz w:val="32"/>
          <w:szCs w:val="32"/>
          <w:lang w:bidi="ar-EG"/>
        </w:rPr>
        <w:t xml:space="preserve">. </w:t>
      </w:r>
    </w:p>
    <w:p w14:paraId="520079C0" w14:textId="77777777" w:rsidR="00B17C45" w:rsidRPr="00B17C45" w:rsidRDefault="00B17C45" w:rsidP="00B17C45">
      <w:pPr>
        <w:bidi/>
        <w:jc w:val="both"/>
        <w:rPr>
          <w:rFonts w:ascii="Simplified Arabic" w:hAnsi="Simplified Arabic" w:cs="Simplified Arabic"/>
          <w:b/>
          <w:bCs/>
          <w:sz w:val="32"/>
          <w:szCs w:val="32"/>
          <w:lang w:bidi="ar-EG"/>
        </w:rPr>
      </w:pPr>
      <w:r w:rsidRPr="00B17C45">
        <w:rPr>
          <w:rFonts w:ascii="Simplified Arabic" w:hAnsi="Simplified Arabic" w:cs="Simplified Arabic"/>
          <w:b/>
          <w:bCs/>
          <w:sz w:val="32"/>
          <w:szCs w:val="32"/>
          <w:rtl/>
        </w:rPr>
        <w:t>سادسًا: فرضيات البحث</w:t>
      </w:r>
    </w:p>
    <w:p w14:paraId="774B8CB8"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يمكن صياغة الفرضيات بالشكل الآتي</w:t>
      </w:r>
      <w:r w:rsidRPr="00B17C45">
        <w:rPr>
          <w:rFonts w:ascii="Simplified Arabic" w:hAnsi="Simplified Arabic" w:cs="Simplified Arabic"/>
          <w:sz w:val="32"/>
          <w:szCs w:val="32"/>
          <w:lang w:bidi="ar-EG"/>
        </w:rPr>
        <w:t>:</w:t>
      </w:r>
    </w:p>
    <w:p w14:paraId="2862641C" w14:textId="77777777" w:rsidR="00B17C45" w:rsidRPr="00B17C45" w:rsidRDefault="00B17C45">
      <w:pPr>
        <w:numPr>
          <w:ilvl w:val="0"/>
          <w:numId w:val="8"/>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توجد علاقة ذات دلالة إحصائية بين البطالة والفقر</w:t>
      </w:r>
      <w:r w:rsidRPr="00B17C45">
        <w:rPr>
          <w:rFonts w:ascii="Simplified Arabic" w:hAnsi="Simplified Arabic" w:cs="Simplified Arabic"/>
          <w:sz w:val="32"/>
          <w:szCs w:val="32"/>
          <w:lang w:bidi="ar-EG"/>
        </w:rPr>
        <w:t xml:space="preserve">. </w:t>
      </w:r>
    </w:p>
    <w:p w14:paraId="61A743FC" w14:textId="77777777" w:rsidR="00B17C45" w:rsidRPr="00B17C45" w:rsidRDefault="00B17C45">
      <w:pPr>
        <w:numPr>
          <w:ilvl w:val="0"/>
          <w:numId w:val="8"/>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يؤدي انخفاض المستوى التعليمي إلى ارتفاع معدلات الفقر</w:t>
      </w:r>
      <w:r w:rsidRPr="00B17C45">
        <w:rPr>
          <w:rFonts w:ascii="Simplified Arabic" w:hAnsi="Simplified Arabic" w:cs="Simplified Arabic"/>
          <w:sz w:val="32"/>
          <w:szCs w:val="32"/>
          <w:lang w:bidi="ar-EG"/>
        </w:rPr>
        <w:t xml:space="preserve">. </w:t>
      </w:r>
    </w:p>
    <w:p w14:paraId="68E81521" w14:textId="77777777" w:rsidR="00B17C45" w:rsidRPr="00B17C45" w:rsidRDefault="00B17C45">
      <w:pPr>
        <w:numPr>
          <w:ilvl w:val="0"/>
          <w:numId w:val="8"/>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يؤثر الفقر سلبًا في الاستقرار الاجتماعي</w:t>
      </w:r>
      <w:r w:rsidRPr="00B17C45">
        <w:rPr>
          <w:rFonts w:ascii="Simplified Arabic" w:hAnsi="Simplified Arabic" w:cs="Simplified Arabic"/>
          <w:sz w:val="32"/>
          <w:szCs w:val="32"/>
          <w:lang w:bidi="ar-EG"/>
        </w:rPr>
        <w:t xml:space="preserve">. </w:t>
      </w:r>
    </w:p>
    <w:p w14:paraId="2A7F731F" w14:textId="77777777" w:rsidR="00B17C45" w:rsidRPr="00B17C45" w:rsidRDefault="00B17C45">
      <w:pPr>
        <w:numPr>
          <w:ilvl w:val="0"/>
          <w:numId w:val="8"/>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توجد علاقة بين ارتفاع الأسعار وزيادة معدلات الفقر</w:t>
      </w:r>
      <w:r w:rsidRPr="00B17C45">
        <w:rPr>
          <w:rFonts w:ascii="Simplified Arabic" w:hAnsi="Simplified Arabic" w:cs="Simplified Arabic"/>
          <w:sz w:val="32"/>
          <w:szCs w:val="32"/>
          <w:lang w:bidi="ar-EG"/>
        </w:rPr>
        <w:t xml:space="preserve">. </w:t>
      </w:r>
    </w:p>
    <w:p w14:paraId="4C804224" w14:textId="3451FA30" w:rsidR="00B17C45" w:rsidRPr="00535963" w:rsidRDefault="00B17C45">
      <w:pPr>
        <w:numPr>
          <w:ilvl w:val="0"/>
          <w:numId w:val="8"/>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تؤدي السياسات الاجتماعية الفعالة إلى تقليل معدلات الفقر</w:t>
      </w:r>
      <w:r w:rsidRPr="00B17C45">
        <w:rPr>
          <w:rFonts w:ascii="Simplified Arabic" w:hAnsi="Simplified Arabic" w:cs="Simplified Arabic"/>
          <w:sz w:val="32"/>
          <w:szCs w:val="32"/>
          <w:lang w:bidi="ar-EG"/>
        </w:rPr>
        <w:t xml:space="preserve">. </w:t>
      </w:r>
    </w:p>
    <w:p w14:paraId="6F764CD8" w14:textId="77777777" w:rsidR="00B17C45" w:rsidRPr="00B17C45" w:rsidRDefault="00B17C45" w:rsidP="00B17C45">
      <w:pPr>
        <w:bidi/>
        <w:jc w:val="both"/>
        <w:rPr>
          <w:rFonts w:ascii="Simplified Arabic" w:hAnsi="Simplified Arabic" w:cs="Simplified Arabic"/>
          <w:b/>
          <w:bCs/>
          <w:sz w:val="32"/>
          <w:szCs w:val="32"/>
          <w:lang w:bidi="ar-EG"/>
        </w:rPr>
      </w:pPr>
      <w:r w:rsidRPr="00B17C45">
        <w:rPr>
          <w:rFonts w:ascii="Simplified Arabic" w:hAnsi="Simplified Arabic" w:cs="Simplified Arabic"/>
          <w:b/>
          <w:bCs/>
          <w:sz w:val="32"/>
          <w:szCs w:val="32"/>
          <w:rtl/>
        </w:rPr>
        <w:lastRenderedPageBreak/>
        <w:t>سابعًا: حدود البحث</w:t>
      </w:r>
    </w:p>
    <w:p w14:paraId="286EFEA5" w14:textId="77777777" w:rsidR="00B17C45" w:rsidRPr="00535963" w:rsidRDefault="00B17C45">
      <w:pPr>
        <w:pStyle w:val="a6"/>
        <w:numPr>
          <w:ilvl w:val="0"/>
          <w:numId w:val="27"/>
        </w:numPr>
        <w:bidi/>
        <w:jc w:val="both"/>
        <w:rPr>
          <w:rFonts w:ascii="Simplified Arabic" w:hAnsi="Simplified Arabic" w:cs="Simplified Arabic"/>
          <w:b/>
          <w:bCs/>
          <w:sz w:val="32"/>
          <w:szCs w:val="32"/>
          <w:lang w:bidi="ar-EG"/>
        </w:rPr>
      </w:pPr>
      <w:r w:rsidRPr="00535963">
        <w:rPr>
          <w:rFonts w:ascii="Simplified Arabic" w:hAnsi="Simplified Arabic" w:cs="Simplified Arabic"/>
          <w:b/>
          <w:bCs/>
          <w:sz w:val="32"/>
          <w:szCs w:val="32"/>
          <w:rtl/>
        </w:rPr>
        <w:t>الحدود الموضوعية</w:t>
      </w:r>
    </w:p>
    <w:p w14:paraId="452BC34D"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تركز الدراسة على</w:t>
      </w:r>
      <w:r w:rsidRPr="00B17C45">
        <w:rPr>
          <w:rFonts w:ascii="Simplified Arabic" w:hAnsi="Simplified Arabic" w:cs="Simplified Arabic"/>
          <w:sz w:val="32"/>
          <w:szCs w:val="32"/>
          <w:lang w:bidi="ar-EG"/>
        </w:rPr>
        <w:t>:</w:t>
      </w:r>
    </w:p>
    <w:p w14:paraId="3AF04620" w14:textId="77777777" w:rsidR="00B17C45" w:rsidRPr="00B17C45" w:rsidRDefault="00B17C45">
      <w:pPr>
        <w:numPr>
          <w:ilvl w:val="0"/>
          <w:numId w:val="9"/>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مفهوم الفقر</w:t>
      </w:r>
      <w:r w:rsidRPr="00B17C45">
        <w:rPr>
          <w:rFonts w:ascii="Simplified Arabic" w:hAnsi="Simplified Arabic" w:cs="Simplified Arabic"/>
          <w:sz w:val="32"/>
          <w:szCs w:val="32"/>
          <w:lang w:bidi="ar-EG"/>
        </w:rPr>
        <w:t xml:space="preserve">. </w:t>
      </w:r>
    </w:p>
    <w:p w14:paraId="2EBF1BB5" w14:textId="77777777" w:rsidR="00B17C45" w:rsidRPr="00B17C45" w:rsidRDefault="00B17C45">
      <w:pPr>
        <w:numPr>
          <w:ilvl w:val="0"/>
          <w:numId w:val="9"/>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أسبابه</w:t>
      </w:r>
      <w:r w:rsidRPr="00B17C45">
        <w:rPr>
          <w:rFonts w:ascii="Simplified Arabic" w:hAnsi="Simplified Arabic" w:cs="Simplified Arabic"/>
          <w:sz w:val="32"/>
          <w:szCs w:val="32"/>
          <w:lang w:bidi="ar-EG"/>
        </w:rPr>
        <w:t xml:space="preserve">. </w:t>
      </w:r>
    </w:p>
    <w:p w14:paraId="7496BFAC" w14:textId="77777777" w:rsidR="00B17C45" w:rsidRPr="00B17C45" w:rsidRDefault="00B17C45">
      <w:pPr>
        <w:numPr>
          <w:ilvl w:val="0"/>
          <w:numId w:val="9"/>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آثاره</w:t>
      </w:r>
      <w:r w:rsidRPr="00B17C45">
        <w:rPr>
          <w:rFonts w:ascii="Simplified Arabic" w:hAnsi="Simplified Arabic" w:cs="Simplified Arabic"/>
          <w:sz w:val="32"/>
          <w:szCs w:val="32"/>
          <w:lang w:bidi="ar-EG"/>
        </w:rPr>
        <w:t xml:space="preserve">. </w:t>
      </w:r>
    </w:p>
    <w:p w14:paraId="56443048" w14:textId="77777777" w:rsidR="00B17C45" w:rsidRPr="00B17C45" w:rsidRDefault="00B17C45">
      <w:pPr>
        <w:numPr>
          <w:ilvl w:val="0"/>
          <w:numId w:val="9"/>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استراتيجيات مكافحته</w:t>
      </w:r>
      <w:r w:rsidRPr="00B17C45">
        <w:rPr>
          <w:rFonts w:ascii="Simplified Arabic" w:hAnsi="Simplified Arabic" w:cs="Simplified Arabic"/>
          <w:sz w:val="32"/>
          <w:szCs w:val="32"/>
          <w:lang w:bidi="ar-EG"/>
        </w:rPr>
        <w:t xml:space="preserve">. </w:t>
      </w:r>
    </w:p>
    <w:p w14:paraId="10FD0B4F" w14:textId="77777777" w:rsidR="00B17C45" w:rsidRPr="00535963" w:rsidRDefault="00B17C45">
      <w:pPr>
        <w:pStyle w:val="a6"/>
        <w:numPr>
          <w:ilvl w:val="0"/>
          <w:numId w:val="27"/>
        </w:numPr>
        <w:bidi/>
        <w:jc w:val="both"/>
        <w:rPr>
          <w:rFonts w:ascii="Simplified Arabic" w:hAnsi="Simplified Arabic" w:cs="Simplified Arabic"/>
          <w:b/>
          <w:bCs/>
          <w:sz w:val="32"/>
          <w:szCs w:val="32"/>
          <w:lang w:bidi="ar-EG"/>
        </w:rPr>
      </w:pPr>
      <w:r w:rsidRPr="00535963">
        <w:rPr>
          <w:rFonts w:ascii="Simplified Arabic" w:hAnsi="Simplified Arabic" w:cs="Simplified Arabic"/>
          <w:b/>
          <w:bCs/>
          <w:sz w:val="32"/>
          <w:szCs w:val="32"/>
          <w:rtl/>
        </w:rPr>
        <w:t>الحدود المكانية</w:t>
      </w:r>
    </w:p>
    <w:p w14:paraId="56A77E4F"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تُطبق الدراسة على منطقة أو دولة معينة</w:t>
      </w:r>
      <w:r w:rsidRPr="00B17C45">
        <w:rPr>
          <w:rFonts w:ascii="Simplified Arabic" w:hAnsi="Simplified Arabic" w:cs="Simplified Arabic"/>
          <w:sz w:val="32"/>
          <w:szCs w:val="32"/>
          <w:lang w:bidi="ar-EG"/>
        </w:rPr>
        <w:t>.</w:t>
      </w:r>
    </w:p>
    <w:p w14:paraId="72A587C5" w14:textId="77777777" w:rsidR="00B17C45" w:rsidRPr="00535963" w:rsidRDefault="00B17C45">
      <w:pPr>
        <w:pStyle w:val="a6"/>
        <w:numPr>
          <w:ilvl w:val="0"/>
          <w:numId w:val="27"/>
        </w:numPr>
        <w:bidi/>
        <w:jc w:val="both"/>
        <w:rPr>
          <w:rFonts w:ascii="Simplified Arabic" w:hAnsi="Simplified Arabic" w:cs="Simplified Arabic"/>
          <w:b/>
          <w:bCs/>
          <w:sz w:val="32"/>
          <w:szCs w:val="32"/>
          <w:lang w:bidi="ar-EG"/>
        </w:rPr>
      </w:pPr>
      <w:r w:rsidRPr="00535963">
        <w:rPr>
          <w:rFonts w:ascii="Simplified Arabic" w:hAnsi="Simplified Arabic" w:cs="Simplified Arabic"/>
          <w:b/>
          <w:bCs/>
          <w:sz w:val="32"/>
          <w:szCs w:val="32"/>
          <w:rtl/>
        </w:rPr>
        <w:t>الحدود الزمنية</w:t>
      </w:r>
    </w:p>
    <w:p w14:paraId="5356800F"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تُحدد بفترة زمنية معينة</w:t>
      </w:r>
      <w:r w:rsidRPr="00B17C45">
        <w:rPr>
          <w:rFonts w:ascii="Simplified Arabic" w:hAnsi="Simplified Arabic" w:cs="Simplified Arabic"/>
          <w:sz w:val="32"/>
          <w:szCs w:val="32"/>
          <w:lang w:bidi="ar-EG"/>
        </w:rPr>
        <w:t>.</w:t>
      </w:r>
    </w:p>
    <w:p w14:paraId="387BA414" w14:textId="77777777" w:rsidR="00B17C45" w:rsidRPr="00535963" w:rsidRDefault="00B17C45">
      <w:pPr>
        <w:pStyle w:val="a6"/>
        <w:numPr>
          <w:ilvl w:val="0"/>
          <w:numId w:val="27"/>
        </w:numPr>
        <w:bidi/>
        <w:jc w:val="both"/>
        <w:rPr>
          <w:rFonts w:ascii="Simplified Arabic" w:hAnsi="Simplified Arabic" w:cs="Simplified Arabic"/>
          <w:b/>
          <w:bCs/>
          <w:sz w:val="32"/>
          <w:szCs w:val="32"/>
          <w:lang w:bidi="ar-EG"/>
        </w:rPr>
      </w:pPr>
      <w:r w:rsidRPr="00535963">
        <w:rPr>
          <w:rFonts w:ascii="Simplified Arabic" w:hAnsi="Simplified Arabic" w:cs="Simplified Arabic"/>
          <w:b/>
          <w:bCs/>
          <w:sz w:val="32"/>
          <w:szCs w:val="32"/>
          <w:rtl/>
        </w:rPr>
        <w:t>الحدود البشرية</w:t>
      </w:r>
    </w:p>
    <w:p w14:paraId="7A526AEE"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تشمل</w:t>
      </w:r>
      <w:r w:rsidRPr="00B17C45">
        <w:rPr>
          <w:rFonts w:ascii="Simplified Arabic" w:hAnsi="Simplified Arabic" w:cs="Simplified Arabic"/>
          <w:sz w:val="32"/>
          <w:szCs w:val="32"/>
          <w:lang w:bidi="ar-EG"/>
        </w:rPr>
        <w:t>:</w:t>
      </w:r>
    </w:p>
    <w:p w14:paraId="46DD1A3B" w14:textId="77777777" w:rsidR="00B17C45" w:rsidRPr="00B17C45" w:rsidRDefault="00B17C45">
      <w:pPr>
        <w:numPr>
          <w:ilvl w:val="0"/>
          <w:numId w:val="10"/>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الأسر الفقيرة</w:t>
      </w:r>
      <w:r w:rsidRPr="00B17C45">
        <w:rPr>
          <w:rFonts w:ascii="Simplified Arabic" w:hAnsi="Simplified Arabic" w:cs="Simplified Arabic"/>
          <w:sz w:val="32"/>
          <w:szCs w:val="32"/>
          <w:lang w:bidi="ar-EG"/>
        </w:rPr>
        <w:t xml:space="preserve">. </w:t>
      </w:r>
    </w:p>
    <w:p w14:paraId="2B442752" w14:textId="77777777" w:rsidR="00B17C45" w:rsidRPr="00B17C45" w:rsidRDefault="00B17C45">
      <w:pPr>
        <w:numPr>
          <w:ilvl w:val="0"/>
          <w:numId w:val="10"/>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المختصين</w:t>
      </w:r>
      <w:r w:rsidRPr="00B17C45">
        <w:rPr>
          <w:rFonts w:ascii="Simplified Arabic" w:hAnsi="Simplified Arabic" w:cs="Simplified Arabic"/>
          <w:sz w:val="32"/>
          <w:szCs w:val="32"/>
          <w:lang w:bidi="ar-EG"/>
        </w:rPr>
        <w:t xml:space="preserve">. </w:t>
      </w:r>
    </w:p>
    <w:p w14:paraId="0E7342EF" w14:textId="4710B2A9" w:rsidR="00B17C45" w:rsidRPr="00535963" w:rsidRDefault="00B17C45">
      <w:pPr>
        <w:numPr>
          <w:ilvl w:val="0"/>
          <w:numId w:val="10"/>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الجهات الحكومية</w:t>
      </w:r>
      <w:r w:rsidRPr="00B17C45">
        <w:rPr>
          <w:rFonts w:ascii="Simplified Arabic" w:hAnsi="Simplified Arabic" w:cs="Simplified Arabic"/>
          <w:sz w:val="32"/>
          <w:szCs w:val="32"/>
          <w:lang w:bidi="ar-EG"/>
        </w:rPr>
        <w:t xml:space="preserve">. </w:t>
      </w:r>
    </w:p>
    <w:p w14:paraId="76DB86FD" w14:textId="77777777" w:rsidR="00B17C45" w:rsidRPr="00B17C45" w:rsidRDefault="00B17C45" w:rsidP="00B17C45">
      <w:pPr>
        <w:bidi/>
        <w:jc w:val="both"/>
        <w:rPr>
          <w:rFonts w:ascii="Simplified Arabic" w:hAnsi="Simplified Arabic" w:cs="Simplified Arabic"/>
          <w:b/>
          <w:bCs/>
          <w:sz w:val="32"/>
          <w:szCs w:val="32"/>
          <w:lang w:bidi="ar-EG"/>
        </w:rPr>
      </w:pPr>
      <w:r w:rsidRPr="00B17C45">
        <w:rPr>
          <w:rFonts w:ascii="Simplified Arabic" w:hAnsi="Simplified Arabic" w:cs="Simplified Arabic"/>
          <w:b/>
          <w:bCs/>
          <w:sz w:val="32"/>
          <w:szCs w:val="32"/>
          <w:rtl/>
        </w:rPr>
        <w:t>ثامنًا: منهج البحث</w:t>
      </w:r>
    </w:p>
    <w:p w14:paraId="5ED692A4"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lastRenderedPageBreak/>
        <w:t>يعتمد البحث على عدة مناهج علمية، منها</w:t>
      </w:r>
      <w:r w:rsidRPr="00B17C45">
        <w:rPr>
          <w:rFonts w:ascii="Simplified Arabic" w:hAnsi="Simplified Arabic" w:cs="Simplified Arabic"/>
          <w:sz w:val="32"/>
          <w:szCs w:val="32"/>
          <w:lang w:bidi="ar-EG"/>
        </w:rPr>
        <w:t>:</w:t>
      </w:r>
    </w:p>
    <w:p w14:paraId="68C48BCC" w14:textId="0FC0E99C" w:rsidR="00B17C45" w:rsidRPr="00B17C45" w:rsidRDefault="00535963" w:rsidP="00B17C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B17C45" w:rsidRPr="00B17C45">
        <w:rPr>
          <w:rFonts w:ascii="Simplified Arabic" w:hAnsi="Simplified Arabic" w:cs="Simplified Arabic"/>
          <w:b/>
          <w:bCs/>
          <w:sz w:val="32"/>
          <w:szCs w:val="32"/>
          <w:lang w:bidi="ar-EG"/>
        </w:rPr>
        <w:t xml:space="preserve"> </w:t>
      </w:r>
      <w:r w:rsidR="00B17C45" w:rsidRPr="00B17C45">
        <w:rPr>
          <w:rFonts w:ascii="Simplified Arabic" w:hAnsi="Simplified Arabic" w:cs="Simplified Arabic"/>
          <w:b/>
          <w:bCs/>
          <w:sz w:val="32"/>
          <w:szCs w:val="32"/>
          <w:rtl/>
        </w:rPr>
        <w:t>المنهج الوصفي التحليلي</w:t>
      </w:r>
    </w:p>
    <w:p w14:paraId="5733F25D"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لوصف ظاهرة الفقر وتحليلها</w:t>
      </w:r>
      <w:r w:rsidRPr="00B17C45">
        <w:rPr>
          <w:rFonts w:ascii="Simplified Arabic" w:hAnsi="Simplified Arabic" w:cs="Simplified Arabic"/>
          <w:sz w:val="32"/>
          <w:szCs w:val="32"/>
          <w:lang w:bidi="ar-EG"/>
        </w:rPr>
        <w:t>.</w:t>
      </w:r>
    </w:p>
    <w:p w14:paraId="7EE5D124" w14:textId="355F01DF" w:rsidR="00B17C45" w:rsidRPr="00B17C45" w:rsidRDefault="00535963" w:rsidP="00B17C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B17C45" w:rsidRPr="00B17C45">
        <w:rPr>
          <w:rFonts w:ascii="Simplified Arabic" w:hAnsi="Simplified Arabic" w:cs="Simplified Arabic"/>
          <w:b/>
          <w:bCs/>
          <w:sz w:val="32"/>
          <w:szCs w:val="32"/>
          <w:lang w:bidi="ar-EG"/>
        </w:rPr>
        <w:t xml:space="preserve"> </w:t>
      </w:r>
      <w:r w:rsidR="00B17C45" w:rsidRPr="00B17C45">
        <w:rPr>
          <w:rFonts w:ascii="Simplified Arabic" w:hAnsi="Simplified Arabic" w:cs="Simplified Arabic"/>
          <w:b/>
          <w:bCs/>
          <w:sz w:val="32"/>
          <w:szCs w:val="32"/>
          <w:rtl/>
        </w:rPr>
        <w:t>المنهج المقارن</w:t>
      </w:r>
    </w:p>
    <w:p w14:paraId="51955FD7"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لمقارنة معدلات الفقر بين المناطق</w:t>
      </w:r>
      <w:r w:rsidRPr="00B17C45">
        <w:rPr>
          <w:rFonts w:ascii="Simplified Arabic" w:hAnsi="Simplified Arabic" w:cs="Simplified Arabic"/>
          <w:sz w:val="32"/>
          <w:szCs w:val="32"/>
          <w:lang w:bidi="ar-EG"/>
        </w:rPr>
        <w:t>.</w:t>
      </w:r>
    </w:p>
    <w:p w14:paraId="6A8AAE6B" w14:textId="20C7F01B" w:rsidR="00B17C45" w:rsidRPr="00B17C45" w:rsidRDefault="00535963" w:rsidP="00B17C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B17C45" w:rsidRPr="00B17C45">
        <w:rPr>
          <w:rFonts w:ascii="Simplified Arabic" w:hAnsi="Simplified Arabic" w:cs="Simplified Arabic"/>
          <w:b/>
          <w:bCs/>
          <w:sz w:val="32"/>
          <w:szCs w:val="32"/>
          <w:lang w:bidi="ar-EG"/>
        </w:rPr>
        <w:t xml:space="preserve"> </w:t>
      </w:r>
      <w:r w:rsidR="00B17C45" w:rsidRPr="00B17C45">
        <w:rPr>
          <w:rFonts w:ascii="Simplified Arabic" w:hAnsi="Simplified Arabic" w:cs="Simplified Arabic"/>
          <w:b/>
          <w:bCs/>
          <w:sz w:val="32"/>
          <w:szCs w:val="32"/>
          <w:rtl/>
        </w:rPr>
        <w:t>المنهج الإحصائي</w:t>
      </w:r>
    </w:p>
    <w:p w14:paraId="1CACCBB6" w14:textId="59924893" w:rsidR="00B17C45" w:rsidRPr="00B17C45" w:rsidRDefault="00B17C45" w:rsidP="00535963">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لتحليل البيانات والمؤشرات</w:t>
      </w:r>
      <w:r w:rsidRPr="00B17C45">
        <w:rPr>
          <w:rFonts w:ascii="Simplified Arabic" w:hAnsi="Simplified Arabic" w:cs="Simplified Arabic"/>
          <w:sz w:val="32"/>
          <w:szCs w:val="32"/>
          <w:lang w:bidi="ar-EG"/>
        </w:rPr>
        <w:t>.</w:t>
      </w:r>
    </w:p>
    <w:p w14:paraId="2C0FB945" w14:textId="77777777" w:rsidR="00B17C45" w:rsidRPr="00B17C45" w:rsidRDefault="00B17C45" w:rsidP="00B17C45">
      <w:pPr>
        <w:bidi/>
        <w:jc w:val="both"/>
        <w:rPr>
          <w:rFonts w:ascii="Simplified Arabic" w:hAnsi="Simplified Arabic" w:cs="Simplified Arabic"/>
          <w:b/>
          <w:bCs/>
          <w:sz w:val="32"/>
          <w:szCs w:val="32"/>
          <w:lang w:bidi="ar-EG"/>
        </w:rPr>
      </w:pPr>
      <w:r w:rsidRPr="00B17C45">
        <w:rPr>
          <w:rFonts w:ascii="Simplified Arabic" w:hAnsi="Simplified Arabic" w:cs="Simplified Arabic"/>
          <w:b/>
          <w:bCs/>
          <w:sz w:val="32"/>
          <w:szCs w:val="32"/>
          <w:rtl/>
        </w:rPr>
        <w:t>تاسعًا: الإطار النظري للدراسة</w:t>
      </w:r>
    </w:p>
    <w:p w14:paraId="72434FB9" w14:textId="77777777" w:rsidR="00B17C45" w:rsidRPr="00535963" w:rsidRDefault="00B17C45">
      <w:pPr>
        <w:pStyle w:val="a6"/>
        <w:numPr>
          <w:ilvl w:val="0"/>
          <w:numId w:val="27"/>
        </w:numPr>
        <w:bidi/>
        <w:jc w:val="both"/>
        <w:rPr>
          <w:rFonts w:ascii="Simplified Arabic" w:hAnsi="Simplified Arabic" w:cs="Simplified Arabic"/>
          <w:b/>
          <w:bCs/>
          <w:sz w:val="32"/>
          <w:szCs w:val="32"/>
          <w:lang w:bidi="ar-EG"/>
        </w:rPr>
      </w:pPr>
      <w:r w:rsidRPr="00535963">
        <w:rPr>
          <w:rFonts w:ascii="Simplified Arabic" w:hAnsi="Simplified Arabic" w:cs="Simplified Arabic"/>
          <w:b/>
          <w:bCs/>
          <w:sz w:val="32"/>
          <w:szCs w:val="32"/>
          <w:rtl/>
        </w:rPr>
        <w:t>مفهوم الفقر</w:t>
      </w:r>
    </w:p>
    <w:p w14:paraId="5DA9688B" w14:textId="0B16E02E" w:rsidR="00B17C45" w:rsidRPr="00B17C45" w:rsidRDefault="00B17C45" w:rsidP="00535963">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الفقر هو حالة من الحرمان المادي والاجتماعي تمنع الفرد من تلبية احتياجاته الأساسية</w:t>
      </w:r>
      <w:r w:rsidRPr="00B17C45">
        <w:rPr>
          <w:rFonts w:ascii="Simplified Arabic" w:hAnsi="Simplified Arabic" w:cs="Simplified Arabic"/>
          <w:sz w:val="32"/>
          <w:szCs w:val="32"/>
          <w:lang w:bidi="ar-EG"/>
        </w:rPr>
        <w:t>.</w:t>
      </w:r>
    </w:p>
    <w:p w14:paraId="471C7CDB" w14:textId="77777777" w:rsidR="00B17C45" w:rsidRPr="00535963" w:rsidRDefault="00B17C45">
      <w:pPr>
        <w:pStyle w:val="a6"/>
        <w:numPr>
          <w:ilvl w:val="0"/>
          <w:numId w:val="27"/>
        </w:numPr>
        <w:bidi/>
        <w:jc w:val="both"/>
        <w:rPr>
          <w:rFonts w:ascii="Simplified Arabic" w:hAnsi="Simplified Arabic" w:cs="Simplified Arabic"/>
          <w:b/>
          <w:bCs/>
          <w:sz w:val="32"/>
          <w:szCs w:val="32"/>
          <w:lang w:bidi="ar-EG"/>
        </w:rPr>
      </w:pPr>
      <w:r w:rsidRPr="00535963">
        <w:rPr>
          <w:rFonts w:ascii="Simplified Arabic" w:hAnsi="Simplified Arabic" w:cs="Simplified Arabic"/>
          <w:b/>
          <w:bCs/>
          <w:sz w:val="32"/>
          <w:szCs w:val="32"/>
          <w:rtl/>
        </w:rPr>
        <w:t>أنواع الفقر</w:t>
      </w:r>
    </w:p>
    <w:p w14:paraId="2AEEA7AA" w14:textId="062D6A88" w:rsidR="00B17C45" w:rsidRPr="00B17C45" w:rsidRDefault="00535963" w:rsidP="00B17C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B17C45" w:rsidRPr="00B17C45">
        <w:rPr>
          <w:rFonts w:ascii="Simplified Arabic" w:hAnsi="Simplified Arabic" w:cs="Simplified Arabic"/>
          <w:b/>
          <w:bCs/>
          <w:sz w:val="32"/>
          <w:szCs w:val="32"/>
          <w:lang w:bidi="ar-EG"/>
        </w:rPr>
        <w:t xml:space="preserve"> </w:t>
      </w:r>
      <w:r w:rsidR="00B17C45" w:rsidRPr="00B17C45">
        <w:rPr>
          <w:rFonts w:ascii="Simplified Arabic" w:hAnsi="Simplified Arabic" w:cs="Simplified Arabic"/>
          <w:b/>
          <w:bCs/>
          <w:sz w:val="32"/>
          <w:szCs w:val="32"/>
          <w:rtl/>
        </w:rPr>
        <w:t>الفقر المطلق</w:t>
      </w:r>
    </w:p>
    <w:p w14:paraId="20A2F0E3"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عدم القدرة على تلبية الاحتياجات الأساسية</w:t>
      </w:r>
      <w:r w:rsidRPr="00B17C45">
        <w:rPr>
          <w:rFonts w:ascii="Simplified Arabic" w:hAnsi="Simplified Arabic" w:cs="Simplified Arabic"/>
          <w:sz w:val="32"/>
          <w:szCs w:val="32"/>
          <w:lang w:bidi="ar-EG"/>
        </w:rPr>
        <w:t>.</w:t>
      </w:r>
    </w:p>
    <w:p w14:paraId="25FFFCEC" w14:textId="7040BA4B" w:rsidR="00B17C45" w:rsidRPr="00B17C45" w:rsidRDefault="00535963" w:rsidP="00B17C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B17C45" w:rsidRPr="00B17C45">
        <w:rPr>
          <w:rFonts w:ascii="Simplified Arabic" w:hAnsi="Simplified Arabic" w:cs="Simplified Arabic"/>
          <w:b/>
          <w:bCs/>
          <w:sz w:val="32"/>
          <w:szCs w:val="32"/>
          <w:lang w:bidi="ar-EG"/>
        </w:rPr>
        <w:t xml:space="preserve"> </w:t>
      </w:r>
      <w:r w:rsidR="00B17C45" w:rsidRPr="00B17C45">
        <w:rPr>
          <w:rFonts w:ascii="Simplified Arabic" w:hAnsi="Simplified Arabic" w:cs="Simplified Arabic"/>
          <w:b/>
          <w:bCs/>
          <w:sz w:val="32"/>
          <w:szCs w:val="32"/>
          <w:rtl/>
        </w:rPr>
        <w:t>الفقر النسبي</w:t>
      </w:r>
    </w:p>
    <w:p w14:paraId="6896B602"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انخفاض مستوى المعيشة مقارنة بالآخرين</w:t>
      </w:r>
      <w:r w:rsidRPr="00B17C45">
        <w:rPr>
          <w:rFonts w:ascii="Simplified Arabic" w:hAnsi="Simplified Arabic" w:cs="Simplified Arabic"/>
          <w:sz w:val="32"/>
          <w:szCs w:val="32"/>
          <w:lang w:bidi="ar-EG"/>
        </w:rPr>
        <w:t>.</w:t>
      </w:r>
    </w:p>
    <w:p w14:paraId="78D1677B" w14:textId="1435F3FC" w:rsidR="00B17C45" w:rsidRPr="00B17C45" w:rsidRDefault="00535963" w:rsidP="00B17C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B17C45" w:rsidRPr="00B17C45">
        <w:rPr>
          <w:rFonts w:ascii="Simplified Arabic" w:hAnsi="Simplified Arabic" w:cs="Simplified Arabic"/>
          <w:b/>
          <w:bCs/>
          <w:sz w:val="32"/>
          <w:szCs w:val="32"/>
          <w:lang w:bidi="ar-EG"/>
        </w:rPr>
        <w:t xml:space="preserve"> </w:t>
      </w:r>
      <w:r w:rsidR="00B17C45" w:rsidRPr="00B17C45">
        <w:rPr>
          <w:rFonts w:ascii="Simplified Arabic" w:hAnsi="Simplified Arabic" w:cs="Simplified Arabic"/>
          <w:b/>
          <w:bCs/>
          <w:sz w:val="32"/>
          <w:szCs w:val="32"/>
          <w:rtl/>
        </w:rPr>
        <w:t>الفقر المدقع</w:t>
      </w:r>
    </w:p>
    <w:p w14:paraId="147BC416"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الحرمان الشديد من أساسيات الحياة</w:t>
      </w:r>
      <w:r w:rsidRPr="00B17C45">
        <w:rPr>
          <w:rFonts w:ascii="Simplified Arabic" w:hAnsi="Simplified Arabic" w:cs="Simplified Arabic"/>
          <w:sz w:val="32"/>
          <w:szCs w:val="32"/>
          <w:lang w:bidi="ar-EG"/>
        </w:rPr>
        <w:t>.</w:t>
      </w:r>
    </w:p>
    <w:p w14:paraId="6B1E30C5" w14:textId="7A2312D6" w:rsidR="00B17C45" w:rsidRPr="00B17C45" w:rsidRDefault="00535963" w:rsidP="00B17C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lastRenderedPageBreak/>
        <w:t>4-</w:t>
      </w:r>
      <w:r w:rsidR="00B17C45" w:rsidRPr="00B17C45">
        <w:rPr>
          <w:rFonts w:ascii="Simplified Arabic" w:hAnsi="Simplified Arabic" w:cs="Simplified Arabic"/>
          <w:b/>
          <w:bCs/>
          <w:sz w:val="32"/>
          <w:szCs w:val="32"/>
          <w:lang w:bidi="ar-EG"/>
        </w:rPr>
        <w:t xml:space="preserve"> </w:t>
      </w:r>
      <w:r w:rsidR="00B17C45" w:rsidRPr="00B17C45">
        <w:rPr>
          <w:rFonts w:ascii="Simplified Arabic" w:hAnsi="Simplified Arabic" w:cs="Simplified Arabic"/>
          <w:b/>
          <w:bCs/>
          <w:sz w:val="32"/>
          <w:szCs w:val="32"/>
          <w:rtl/>
        </w:rPr>
        <w:t>الفقر متعدد الأبعاد</w:t>
      </w:r>
    </w:p>
    <w:p w14:paraId="0041D8ED"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يشمل</w:t>
      </w:r>
      <w:r w:rsidRPr="00B17C45">
        <w:rPr>
          <w:rFonts w:ascii="Simplified Arabic" w:hAnsi="Simplified Arabic" w:cs="Simplified Arabic"/>
          <w:sz w:val="32"/>
          <w:szCs w:val="32"/>
          <w:lang w:bidi="ar-EG"/>
        </w:rPr>
        <w:t>:</w:t>
      </w:r>
    </w:p>
    <w:p w14:paraId="792BAA2D" w14:textId="77777777" w:rsidR="00B17C45" w:rsidRPr="00B17C45" w:rsidRDefault="00B17C45">
      <w:pPr>
        <w:numPr>
          <w:ilvl w:val="0"/>
          <w:numId w:val="11"/>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التعليم</w:t>
      </w:r>
      <w:r w:rsidRPr="00B17C45">
        <w:rPr>
          <w:rFonts w:ascii="Simplified Arabic" w:hAnsi="Simplified Arabic" w:cs="Simplified Arabic"/>
          <w:sz w:val="32"/>
          <w:szCs w:val="32"/>
          <w:lang w:bidi="ar-EG"/>
        </w:rPr>
        <w:t xml:space="preserve">. </w:t>
      </w:r>
    </w:p>
    <w:p w14:paraId="1B2C7564" w14:textId="77777777" w:rsidR="00B17C45" w:rsidRPr="00B17C45" w:rsidRDefault="00B17C45">
      <w:pPr>
        <w:numPr>
          <w:ilvl w:val="0"/>
          <w:numId w:val="11"/>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الصحة</w:t>
      </w:r>
      <w:r w:rsidRPr="00B17C45">
        <w:rPr>
          <w:rFonts w:ascii="Simplified Arabic" w:hAnsi="Simplified Arabic" w:cs="Simplified Arabic"/>
          <w:sz w:val="32"/>
          <w:szCs w:val="32"/>
          <w:lang w:bidi="ar-EG"/>
        </w:rPr>
        <w:t xml:space="preserve">. </w:t>
      </w:r>
    </w:p>
    <w:p w14:paraId="13A0348E" w14:textId="77777777" w:rsidR="00B17C45" w:rsidRPr="00B17C45" w:rsidRDefault="00B17C45">
      <w:pPr>
        <w:numPr>
          <w:ilvl w:val="0"/>
          <w:numId w:val="11"/>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السكن</w:t>
      </w:r>
      <w:r w:rsidRPr="00B17C45">
        <w:rPr>
          <w:rFonts w:ascii="Simplified Arabic" w:hAnsi="Simplified Arabic" w:cs="Simplified Arabic"/>
          <w:sz w:val="32"/>
          <w:szCs w:val="32"/>
          <w:lang w:bidi="ar-EG"/>
        </w:rPr>
        <w:t xml:space="preserve">. </w:t>
      </w:r>
    </w:p>
    <w:p w14:paraId="7C15A325" w14:textId="500325E0" w:rsidR="00B17C45" w:rsidRPr="00535963" w:rsidRDefault="00B17C45">
      <w:pPr>
        <w:numPr>
          <w:ilvl w:val="0"/>
          <w:numId w:val="11"/>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الدخل</w:t>
      </w:r>
      <w:r w:rsidRPr="00B17C45">
        <w:rPr>
          <w:rFonts w:ascii="Simplified Arabic" w:hAnsi="Simplified Arabic" w:cs="Simplified Arabic"/>
          <w:sz w:val="32"/>
          <w:szCs w:val="32"/>
          <w:lang w:bidi="ar-EG"/>
        </w:rPr>
        <w:t xml:space="preserve">. </w:t>
      </w:r>
    </w:p>
    <w:p w14:paraId="6520C9C3" w14:textId="77777777" w:rsidR="00B17C45" w:rsidRPr="00B17C45" w:rsidRDefault="00B17C45" w:rsidP="00B17C45">
      <w:pPr>
        <w:bidi/>
        <w:jc w:val="both"/>
        <w:rPr>
          <w:rFonts w:ascii="Simplified Arabic" w:hAnsi="Simplified Arabic" w:cs="Simplified Arabic"/>
          <w:b/>
          <w:bCs/>
          <w:sz w:val="32"/>
          <w:szCs w:val="32"/>
          <w:lang w:bidi="ar-EG"/>
        </w:rPr>
      </w:pPr>
      <w:r w:rsidRPr="00B17C45">
        <w:rPr>
          <w:rFonts w:ascii="Simplified Arabic" w:hAnsi="Simplified Arabic" w:cs="Simplified Arabic"/>
          <w:b/>
          <w:bCs/>
          <w:sz w:val="32"/>
          <w:szCs w:val="32"/>
          <w:rtl/>
        </w:rPr>
        <w:t>عاشرًا: أسباب الفقر</w:t>
      </w:r>
    </w:p>
    <w:p w14:paraId="35E9197A" w14:textId="77777777" w:rsidR="00B17C45" w:rsidRPr="00535963" w:rsidRDefault="00B17C45">
      <w:pPr>
        <w:pStyle w:val="a6"/>
        <w:numPr>
          <w:ilvl w:val="0"/>
          <w:numId w:val="27"/>
        </w:numPr>
        <w:bidi/>
        <w:jc w:val="both"/>
        <w:rPr>
          <w:rFonts w:ascii="Simplified Arabic" w:hAnsi="Simplified Arabic" w:cs="Simplified Arabic"/>
          <w:b/>
          <w:bCs/>
          <w:sz w:val="32"/>
          <w:szCs w:val="32"/>
          <w:lang w:bidi="ar-EG"/>
        </w:rPr>
      </w:pPr>
      <w:r w:rsidRPr="00535963">
        <w:rPr>
          <w:rFonts w:ascii="Simplified Arabic" w:hAnsi="Simplified Arabic" w:cs="Simplified Arabic"/>
          <w:b/>
          <w:bCs/>
          <w:sz w:val="32"/>
          <w:szCs w:val="32"/>
          <w:rtl/>
        </w:rPr>
        <w:t>الأسباب الاقتصادية</w:t>
      </w:r>
    </w:p>
    <w:p w14:paraId="4A833CC7" w14:textId="77777777" w:rsidR="00B17C45" w:rsidRPr="00B17C45" w:rsidRDefault="00B17C45">
      <w:pPr>
        <w:numPr>
          <w:ilvl w:val="0"/>
          <w:numId w:val="12"/>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البطالة</w:t>
      </w:r>
      <w:r w:rsidRPr="00B17C45">
        <w:rPr>
          <w:rFonts w:ascii="Simplified Arabic" w:hAnsi="Simplified Arabic" w:cs="Simplified Arabic"/>
          <w:sz w:val="32"/>
          <w:szCs w:val="32"/>
          <w:lang w:bidi="ar-EG"/>
        </w:rPr>
        <w:t xml:space="preserve">. </w:t>
      </w:r>
    </w:p>
    <w:p w14:paraId="27BF87DE" w14:textId="77777777" w:rsidR="00B17C45" w:rsidRPr="00B17C45" w:rsidRDefault="00B17C45">
      <w:pPr>
        <w:numPr>
          <w:ilvl w:val="0"/>
          <w:numId w:val="12"/>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انخفاض الأجور</w:t>
      </w:r>
      <w:r w:rsidRPr="00B17C45">
        <w:rPr>
          <w:rFonts w:ascii="Simplified Arabic" w:hAnsi="Simplified Arabic" w:cs="Simplified Arabic"/>
          <w:sz w:val="32"/>
          <w:szCs w:val="32"/>
          <w:lang w:bidi="ar-EG"/>
        </w:rPr>
        <w:t xml:space="preserve">. </w:t>
      </w:r>
    </w:p>
    <w:p w14:paraId="79CC26DD" w14:textId="77777777" w:rsidR="00B17C45" w:rsidRPr="00B17C45" w:rsidRDefault="00B17C45">
      <w:pPr>
        <w:numPr>
          <w:ilvl w:val="0"/>
          <w:numId w:val="12"/>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التضخم</w:t>
      </w:r>
      <w:r w:rsidRPr="00B17C45">
        <w:rPr>
          <w:rFonts w:ascii="Simplified Arabic" w:hAnsi="Simplified Arabic" w:cs="Simplified Arabic"/>
          <w:sz w:val="32"/>
          <w:szCs w:val="32"/>
          <w:lang w:bidi="ar-EG"/>
        </w:rPr>
        <w:t xml:space="preserve">. </w:t>
      </w:r>
    </w:p>
    <w:p w14:paraId="27FBD69C" w14:textId="77777777" w:rsidR="00B17C45" w:rsidRPr="00B17C45" w:rsidRDefault="00B17C45">
      <w:pPr>
        <w:numPr>
          <w:ilvl w:val="0"/>
          <w:numId w:val="12"/>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ضعف الاستثمار</w:t>
      </w:r>
      <w:r w:rsidRPr="00B17C45">
        <w:rPr>
          <w:rFonts w:ascii="Simplified Arabic" w:hAnsi="Simplified Arabic" w:cs="Simplified Arabic"/>
          <w:sz w:val="32"/>
          <w:szCs w:val="32"/>
          <w:lang w:bidi="ar-EG"/>
        </w:rPr>
        <w:t xml:space="preserve">. </w:t>
      </w:r>
    </w:p>
    <w:p w14:paraId="0364EEED" w14:textId="77777777" w:rsidR="00B17C45" w:rsidRPr="00535963" w:rsidRDefault="00B17C45">
      <w:pPr>
        <w:pStyle w:val="a6"/>
        <w:numPr>
          <w:ilvl w:val="0"/>
          <w:numId w:val="27"/>
        </w:numPr>
        <w:bidi/>
        <w:jc w:val="both"/>
        <w:rPr>
          <w:rFonts w:ascii="Simplified Arabic" w:hAnsi="Simplified Arabic" w:cs="Simplified Arabic"/>
          <w:b/>
          <w:bCs/>
          <w:sz w:val="32"/>
          <w:szCs w:val="32"/>
          <w:lang w:bidi="ar-EG"/>
        </w:rPr>
      </w:pPr>
      <w:r w:rsidRPr="00535963">
        <w:rPr>
          <w:rFonts w:ascii="Simplified Arabic" w:hAnsi="Simplified Arabic" w:cs="Simplified Arabic"/>
          <w:b/>
          <w:bCs/>
          <w:sz w:val="32"/>
          <w:szCs w:val="32"/>
          <w:rtl/>
        </w:rPr>
        <w:t>الأسباب الاجتماعية</w:t>
      </w:r>
    </w:p>
    <w:p w14:paraId="522E9BD1" w14:textId="77777777" w:rsidR="00B17C45" w:rsidRPr="00B17C45" w:rsidRDefault="00B17C45">
      <w:pPr>
        <w:numPr>
          <w:ilvl w:val="0"/>
          <w:numId w:val="13"/>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ضعف التعليم</w:t>
      </w:r>
      <w:r w:rsidRPr="00B17C45">
        <w:rPr>
          <w:rFonts w:ascii="Simplified Arabic" w:hAnsi="Simplified Arabic" w:cs="Simplified Arabic"/>
          <w:sz w:val="32"/>
          <w:szCs w:val="32"/>
          <w:lang w:bidi="ar-EG"/>
        </w:rPr>
        <w:t xml:space="preserve">. </w:t>
      </w:r>
    </w:p>
    <w:p w14:paraId="611C70B9" w14:textId="77777777" w:rsidR="00B17C45" w:rsidRPr="00B17C45" w:rsidRDefault="00B17C45">
      <w:pPr>
        <w:numPr>
          <w:ilvl w:val="0"/>
          <w:numId w:val="13"/>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التفكك الأسري</w:t>
      </w:r>
      <w:r w:rsidRPr="00B17C45">
        <w:rPr>
          <w:rFonts w:ascii="Simplified Arabic" w:hAnsi="Simplified Arabic" w:cs="Simplified Arabic"/>
          <w:sz w:val="32"/>
          <w:szCs w:val="32"/>
          <w:lang w:bidi="ar-EG"/>
        </w:rPr>
        <w:t xml:space="preserve">. </w:t>
      </w:r>
    </w:p>
    <w:p w14:paraId="1B1D5435" w14:textId="77777777" w:rsidR="00B17C45" w:rsidRPr="00B17C45" w:rsidRDefault="00B17C45">
      <w:pPr>
        <w:numPr>
          <w:ilvl w:val="0"/>
          <w:numId w:val="13"/>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ارتفاع عدد أفراد الأسرة</w:t>
      </w:r>
      <w:r w:rsidRPr="00B17C45">
        <w:rPr>
          <w:rFonts w:ascii="Simplified Arabic" w:hAnsi="Simplified Arabic" w:cs="Simplified Arabic"/>
          <w:sz w:val="32"/>
          <w:szCs w:val="32"/>
          <w:lang w:bidi="ar-EG"/>
        </w:rPr>
        <w:t xml:space="preserve">. </w:t>
      </w:r>
    </w:p>
    <w:p w14:paraId="4F34376A" w14:textId="77777777" w:rsidR="00B17C45" w:rsidRPr="00535963" w:rsidRDefault="00B17C45">
      <w:pPr>
        <w:pStyle w:val="a6"/>
        <w:numPr>
          <w:ilvl w:val="0"/>
          <w:numId w:val="27"/>
        </w:numPr>
        <w:bidi/>
        <w:jc w:val="both"/>
        <w:rPr>
          <w:rFonts w:ascii="Simplified Arabic" w:hAnsi="Simplified Arabic" w:cs="Simplified Arabic"/>
          <w:b/>
          <w:bCs/>
          <w:sz w:val="32"/>
          <w:szCs w:val="32"/>
          <w:lang w:bidi="ar-EG"/>
        </w:rPr>
      </w:pPr>
      <w:r w:rsidRPr="00535963">
        <w:rPr>
          <w:rFonts w:ascii="Simplified Arabic" w:hAnsi="Simplified Arabic" w:cs="Simplified Arabic"/>
          <w:b/>
          <w:bCs/>
          <w:sz w:val="32"/>
          <w:szCs w:val="32"/>
          <w:rtl/>
        </w:rPr>
        <w:t>الأسباب السياسية</w:t>
      </w:r>
    </w:p>
    <w:p w14:paraId="213EC643" w14:textId="77777777" w:rsidR="00B17C45" w:rsidRPr="00B17C45" w:rsidRDefault="00B17C45">
      <w:pPr>
        <w:numPr>
          <w:ilvl w:val="0"/>
          <w:numId w:val="14"/>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lastRenderedPageBreak/>
        <w:t>الفساد الإداري</w:t>
      </w:r>
      <w:r w:rsidRPr="00B17C45">
        <w:rPr>
          <w:rFonts w:ascii="Simplified Arabic" w:hAnsi="Simplified Arabic" w:cs="Simplified Arabic"/>
          <w:sz w:val="32"/>
          <w:szCs w:val="32"/>
          <w:lang w:bidi="ar-EG"/>
        </w:rPr>
        <w:t xml:space="preserve">. </w:t>
      </w:r>
    </w:p>
    <w:p w14:paraId="0048A946" w14:textId="77777777" w:rsidR="00B17C45" w:rsidRPr="00B17C45" w:rsidRDefault="00B17C45">
      <w:pPr>
        <w:numPr>
          <w:ilvl w:val="0"/>
          <w:numId w:val="14"/>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سوء توزيع الموارد</w:t>
      </w:r>
      <w:r w:rsidRPr="00B17C45">
        <w:rPr>
          <w:rFonts w:ascii="Simplified Arabic" w:hAnsi="Simplified Arabic" w:cs="Simplified Arabic"/>
          <w:sz w:val="32"/>
          <w:szCs w:val="32"/>
          <w:lang w:bidi="ar-EG"/>
        </w:rPr>
        <w:t xml:space="preserve">. </w:t>
      </w:r>
    </w:p>
    <w:p w14:paraId="7E9286FE" w14:textId="77777777" w:rsidR="00B17C45" w:rsidRPr="00B17C45" w:rsidRDefault="00B17C45">
      <w:pPr>
        <w:numPr>
          <w:ilvl w:val="0"/>
          <w:numId w:val="14"/>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ضعف السياسات العامة</w:t>
      </w:r>
      <w:r w:rsidRPr="00B17C45">
        <w:rPr>
          <w:rFonts w:ascii="Simplified Arabic" w:hAnsi="Simplified Arabic" w:cs="Simplified Arabic"/>
          <w:sz w:val="32"/>
          <w:szCs w:val="32"/>
          <w:lang w:bidi="ar-EG"/>
        </w:rPr>
        <w:t xml:space="preserve">. </w:t>
      </w:r>
    </w:p>
    <w:p w14:paraId="5651B0B0" w14:textId="77777777" w:rsidR="00B17C45" w:rsidRPr="00535963" w:rsidRDefault="00B17C45">
      <w:pPr>
        <w:pStyle w:val="a6"/>
        <w:numPr>
          <w:ilvl w:val="0"/>
          <w:numId w:val="27"/>
        </w:numPr>
        <w:bidi/>
        <w:jc w:val="both"/>
        <w:rPr>
          <w:rFonts w:ascii="Simplified Arabic" w:hAnsi="Simplified Arabic" w:cs="Simplified Arabic"/>
          <w:b/>
          <w:bCs/>
          <w:sz w:val="32"/>
          <w:szCs w:val="32"/>
          <w:lang w:bidi="ar-EG"/>
        </w:rPr>
      </w:pPr>
      <w:r w:rsidRPr="00535963">
        <w:rPr>
          <w:rFonts w:ascii="Simplified Arabic" w:hAnsi="Simplified Arabic" w:cs="Simplified Arabic"/>
          <w:b/>
          <w:bCs/>
          <w:sz w:val="32"/>
          <w:szCs w:val="32"/>
          <w:rtl/>
        </w:rPr>
        <w:t>الأسباب الصحية</w:t>
      </w:r>
    </w:p>
    <w:p w14:paraId="16F44641" w14:textId="77777777" w:rsidR="00B17C45" w:rsidRPr="00B17C45" w:rsidRDefault="00B17C45">
      <w:pPr>
        <w:numPr>
          <w:ilvl w:val="0"/>
          <w:numId w:val="15"/>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الأمراض المزمنة</w:t>
      </w:r>
      <w:r w:rsidRPr="00B17C45">
        <w:rPr>
          <w:rFonts w:ascii="Simplified Arabic" w:hAnsi="Simplified Arabic" w:cs="Simplified Arabic"/>
          <w:sz w:val="32"/>
          <w:szCs w:val="32"/>
          <w:lang w:bidi="ar-EG"/>
        </w:rPr>
        <w:t xml:space="preserve">. </w:t>
      </w:r>
    </w:p>
    <w:p w14:paraId="3437D7D2" w14:textId="77777777" w:rsidR="00B17C45" w:rsidRPr="00B17C45" w:rsidRDefault="00B17C45">
      <w:pPr>
        <w:numPr>
          <w:ilvl w:val="0"/>
          <w:numId w:val="15"/>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ضعف الرعاية الصحية</w:t>
      </w:r>
      <w:r w:rsidRPr="00B17C45">
        <w:rPr>
          <w:rFonts w:ascii="Simplified Arabic" w:hAnsi="Simplified Arabic" w:cs="Simplified Arabic"/>
          <w:sz w:val="32"/>
          <w:szCs w:val="32"/>
          <w:lang w:bidi="ar-EG"/>
        </w:rPr>
        <w:t xml:space="preserve">. </w:t>
      </w:r>
    </w:p>
    <w:p w14:paraId="5D5F7392" w14:textId="77777777" w:rsidR="00B17C45" w:rsidRPr="00535963" w:rsidRDefault="00B17C45">
      <w:pPr>
        <w:pStyle w:val="a6"/>
        <w:numPr>
          <w:ilvl w:val="0"/>
          <w:numId w:val="27"/>
        </w:numPr>
        <w:bidi/>
        <w:jc w:val="both"/>
        <w:rPr>
          <w:rFonts w:ascii="Simplified Arabic" w:hAnsi="Simplified Arabic" w:cs="Simplified Arabic"/>
          <w:b/>
          <w:bCs/>
          <w:sz w:val="32"/>
          <w:szCs w:val="32"/>
          <w:lang w:bidi="ar-EG"/>
        </w:rPr>
      </w:pPr>
      <w:r w:rsidRPr="00535963">
        <w:rPr>
          <w:rFonts w:ascii="Simplified Arabic" w:hAnsi="Simplified Arabic" w:cs="Simplified Arabic"/>
          <w:b/>
          <w:bCs/>
          <w:sz w:val="32"/>
          <w:szCs w:val="32"/>
          <w:rtl/>
        </w:rPr>
        <w:t>الأسباب البيئية</w:t>
      </w:r>
    </w:p>
    <w:p w14:paraId="31E1918A" w14:textId="77777777" w:rsidR="00B17C45" w:rsidRPr="00B17C45" w:rsidRDefault="00B17C45">
      <w:pPr>
        <w:numPr>
          <w:ilvl w:val="0"/>
          <w:numId w:val="16"/>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الكوارث الطبيعية</w:t>
      </w:r>
      <w:r w:rsidRPr="00B17C45">
        <w:rPr>
          <w:rFonts w:ascii="Simplified Arabic" w:hAnsi="Simplified Arabic" w:cs="Simplified Arabic"/>
          <w:sz w:val="32"/>
          <w:szCs w:val="32"/>
          <w:lang w:bidi="ar-EG"/>
        </w:rPr>
        <w:t xml:space="preserve">. </w:t>
      </w:r>
    </w:p>
    <w:p w14:paraId="35992B62" w14:textId="77777777" w:rsidR="00B17C45" w:rsidRPr="00B17C45" w:rsidRDefault="00B17C45">
      <w:pPr>
        <w:numPr>
          <w:ilvl w:val="0"/>
          <w:numId w:val="16"/>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التصحر</w:t>
      </w:r>
      <w:r w:rsidRPr="00B17C45">
        <w:rPr>
          <w:rFonts w:ascii="Simplified Arabic" w:hAnsi="Simplified Arabic" w:cs="Simplified Arabic"/>
          <w:sz w:val="32"/>
          <w:szCs w:val="32"/>
          <w:lang w:bidi="ar-EG"/>
        </w:rPr>
        <w:t xml:space="preserve">. </w:t>
      </w:r>
    </w:p>
    <w:p w14:paraId="46CD075F" w14:textId="2C8E469F" w:rsidR="00B17C45" w:rsidRPr="00535963" w:rsidRDefault="00B17C45">
      <w:pPr>
        <w:numPr>
          <w:ilvl w:val="0"/>
          <w:numId w:val="16"/>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التغير المناخي</w:t>
      </w:r>
      <w:r w:rsidRPr="00B17C45">
        <w:rPr>
          <w:rFonts w:ascii="Simplified Arabic" w:hAnsi="Simplified Arabic" w:cs="Simplified Arabic"/>
          <w:sz w:val="32"/>
          <w:szCs w:val="32"/>
          <w:lang w:bidi="ar-EG"/>
        </w:rPr>
        <w:t xml:space="preserve">. </w:t>
      </w:r>
    </w:p>
    <w:p w14:paraId="42A0B282" w14:textId="77777777" w:rsidR="00B17C45" w:rsidRPr="00B17C45" w:rsidRDefault="00B17C45" w:rsidP="00B17C45">
      <w:pPr>
        <w:bidi/>
        <w:jc w:val="both"/>
        <w:rPr>
          <w:rFonts w:ascii="Simplified Arabic" w:hAnsi="Simplified Arabic" w:cs="Simplified Arabic"/>
          <w:b/>
          <w:bCs/>
          <w:sz w:val="32"/>
          <w:szCs w:val="32"/>
          <w:lang w:bidi="ar-EG"/>
        </w:rPr>
      </w:pPr>
      <w:r w:rsidRPr="00B17C45">
        <w:rPr>
          <w:rFonts w:ascii="Simplified Arabic" w:hAnsi="Simplified Arabic" w:cs="Simplified Arabic"/>
          <w:b/>
          <w:bCs/>
          <w:sz w:val="32"/>
          <w:szCs w:val="32"/>
          <w:rtl/>
        </w:rPr>
        <w:t>الحادي عشر: آثار الفقر</w:t>
      </w:r>
    </w:p>
    <w:p w14:paraId="29ED0DC1" w14:textId="77777777" w:rsidR="00B17C45" w:rsidRPr="00535963" w:rsidRDefault="00B17C45">
      <w:pPr>
        <w:pStyle w:val="a6"/>
        <w:numPr>
          <w:ilvl w:val="0"/>
          <w:numId w:val="27"/>
        </w:numPr>
        <w:bidi/>
        <w:jc w:val="both"/>
        <w:rPr>
          <w:rFonts w:ascii="Simplified Arabic" w:hAnsi="Simplified Arabic" w:cs="Simplified Arabic"/>
          <w:b/>
          <w:bCs/>
          <w:sz w:val="32"/>
          <w:szCs w:val="32"/>
          <w:lang w:bidi="ar-EG"/>
        </w:rPr>
      </w:pPr>
      <w:r w:rsidRPr="00535963">
        <w:rPr>
          <w:rFonts w:ascii="Simplified Arabic" w:hAnsi="Simplified Arabic" w:cs="Simplified Arabic"/>
          <w:b/>
          <w:bCs/>
          <w:sz w:val="32"/>
          <w:szCs w:val="32"/>
          <w:rtl/>
        </w:rPr>
        <w:t>الآثار الاجتماعية</w:t>
      </w:r>
    </w:p>
    <w:p w14:paraId="06356781" w14:textId="77777777" w:rsidR="00B17C45" w:rsidRPr="00B17C45" w:rsidRDefault="00B17C45">
      <w:pPr>
        <w:numPr>
          <w:ilvl w:val="0"/>
          <w:numId w:val="17"/>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ارتفاع معدلات الجريمة</w:t>
      </w:r>
      <w:r w:rsidRPr="00B17C45">
        <w:rPr>
          <w:rFonts w:ascii="Simplified Arabic" w:hAnsi="Simplified Arabic" w:cs="Simplified Arabic"/>
          <w:sz w:val="32"/>
          <w:szCs w:val="32"/>
          <w:lang w:bidi="ar-EG"/>
        </w:rPr>
        <w:t xml:space="preserve">. </w:t>
      </w:r>
    </w:p>
    <w:p w14:paraId="49D070CB" w14:textId="77777777" w:rsidR="00B17C45" w:rsidRPr="00B17C45" w:rsidRDefault="00B17C45">
      <w:pPr>
        <w:numPr>
          <w:ilvl w:val="0"/>
          <w:numId w:val="17"/>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التفكك الأسري</w:t>
      </w:r>
      <w:r w:rsidRPr="00B17C45">
        <w:rPr>
          <w:rFonts w:ascii="Simplified Arabic" w:hAnsi="Simplified Arabic" w:cs="Simplified Arabic"/>
          <w:sz w:val="32"/>
          <w:szCs w:val="32"/>
          <w:lang w:bidi="ar-EG"/>
        </w:rPr>
        <w:t xml:space="preserve">. </w:t>
      </w:r>
    </w:p>
    <w:p w14:paraId="5C83E6AC" w14:textId="77777777" w:rsidR="00B17C45" w:rsidRPr="00B17C45" w:rsidRDefault="00B17C45">
      <w:pPr>
        <w:numPr>
          <w:ilvl w:val="0"/>
          <w:numId w:val="17"/>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عمالة الأطفال</w:t>
      </w:r>
      <w:r w:rsidRPr="00B17C45">
        <w:rPr>
          <w:rFonts w:ascii="Simplified Arabic" w:hAnsi="Simplified Arabic" w:cs="Simplified Arabic"/>
          <w:sz w:val="32"/>
          <w:szCs w:val="32"/>
          <w:lang w:bidi="ar-EG"/>
        </w:rPr>
        <w:t xml:space="preserve">. </w:t>
      </w:r>
    </w:p>
    <w:p w14:paraId="4B3546E6" w14:textId="77777777" w:rsidR="00B17C45" w:rsidRPr="00B17C45" w:rsidRDefault="00B17C45">
      <w:pPr>
        <w:numPr>
          <w:ilvl w:val="0"/>
          <w:numId w:val="17"/>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التسرب من التعليم</w:t>
      </w:r>
      <w:r w:rsidRPr="00B17C45">
        <w:rPr>
          <w:rFonts w:ascii="Simplified Arabic" w:hAnsi="Simplified Arabic" w:cs="Simplified Arabic"/>
          <w:sz w:val="32"/>
          <w:szCs w:val="32"/>
          <w:lang w:bidi="ar-EG"/>
        </w:rPr>
        <w:t xml:space="preserve">. </w:t>
      </w:r>
    </w:p>
    <w:p w14:paraId="55EDCD67" w14:textId="77777777" w:rsidR="00B17C45" w:rsidRPr="00535963" w:rsidRDefault="00B17C45">
      <w:pPr>
        <w:pStyle w:val="a6"/>
        <w:numPr>
          <w:ilvl w:val="0"/>
          <w:numId w:val="27"/>
        </w:numPr>
        <w:bidi/>
        <w:jc w:val="both"/>
        <w:rPr>
          <w:rFonts w:ascii="Simplified Arabic" w:hAnsi="Simplified Arabic" w:cs="Simplified Arabic"/>
          <w:b/>
          <w:bCs/>
          <w:sz w:val="32"/>
          <w:szCs w:val="32"/>
          <w:lang w:bidi="ar-EG"/>
        </w:rPr>
      </w:pPr>
      <w:r w:rsidRPr="00535963">
        <w:rPr>
          <w:rFonts w:ascii="Simplified Arabic" w:hAnsi="Simplified Arabic" w:cs="Simplified Arabic"/>
          <w:b/>
          <w:bCs/>
          <w:sz w:val="32"/>
          <w:szCs w:val="32"/>
          <w:rtl/>
        </w:rPr>
        <w:t>الآثار الاقتصادية</w:t>
      </w:r>
    </w:p>
    <w:p w14:paraId="1EEDDF2F" w14:textId="77777777" w:rsidR="00B17C45" w:rsidRPr="00B17C45" w:rsidRDefault="00B17C45">
      <w:pPr>
        <w:numPr>
          <w:ilvl w:val="0"/>
          <w:numId w:val="18"/>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lastRenderedPageBreak/>
        <w:t>انخفاض الإنتاجية</w:t>
      </w:r>
      <w:r w:rsidRPr="00B17C45">
        <w:rPr>
          <w:rFonts w:ascii="Simplified Arabic" w:hAnsi="Simplified Arabic" w:cs="Simplified Arabic"/>
          <w:sz w:val="32"/>
          <w:szCs w:val="32"/>
          <w:lang w:bidi="ar-EG"/>
        </w:rPr>
        <w:t xml:space="preserve">. </w:t>
      </w:r>
    </w:p>
    <w:p w14:paraId="2697BDBB" w14:textId="77777777" w:rsidR="00B17C45" w:rsidRPr="00B17C45" w:rsidRDefault="00B17C45">
      <w:pPr>
        <w:numPr>
          <w:ilvl w:val="0"/>
          <w:numId w:val="18"/>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تراجع النمو الاقتصادي</w:t>
      </w:r>
      <w:r w:rsidRPr="00B17C45">
        <w:rPr>
          <w:rFonts w:ascii="Simplified Arabic" w:hAnsi="Simplified Arabic" w:cs="Simplified Arabic"/>
          <w:sz w:val="32"/>
          <w:szCs w:val="32"/>
          <w:lang w:bidi="ar-EG"/>
        </w:rPr>
        <w:t xml:space="preserve">. </w:t>
      </w:r>
    </w:p>
    <w:p w14:paraId="2656767E" w14:textId="77777777" w:rsidR="00B17C45" w:rsidRPr="00B17C45" w:rsidRDefault="00B17C45">
      <w:pPr>
        <w:numPr>
          <w:ilvl w:val="0"/>
          <w:numId w:val="18"/>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زيادة البطالة</w:t>
      </w:r>
      <w:r w:rsidRPr="00B17C45">
        <w:rPr>
          <w:rFonts w:ascii="Simplified Arabic" w:hAnsi="Simplified Arabic" w:cs="Simplified Arabic"/>
          <w:sz w:val="32"/>
          <w:szCs w:val="32"/>
          <w:lang w:bidi="ar-EG"/>
        </w:rPr>
        <w:t xml:space="preserve">. </w:t>
      </w:r>
    </w:p>
    <w:p w14:paraId="5E0C8528" w14:textId="77777777" w:rsidR="00B17C45" w:rsidRPr="00535963" w:rsidRDefault="00B17C45">
      <w:pPr>
        <w:pStyle w:val="a6"/>
        <w:numPr>
          <w:ilvl w:val="0"/>
          <w:numId w:val="27"/>
        </w:numPr>
        <w:bidi/>
        <w:jc w:val="both"/>
        <w:rPr>
          <w:rFonts w:ascii="Simplified Arabic" w:hAnsi="Simplified Arabic" w:cs="Simplified Arabic"/>
          <w:b/>
          <w:bCs/>
          <w:sz w:val="32"/>
          <w:szCs w:val="32"/>
          <w:lang w:bidi="ar-EG"/>
        </w:rPr>
      </w:pPr>
      <w:r w:rsidRPr="00535963">
        <w:rPr>
          <w:rFonts w:ascii="Simplified Arabic" w:hAnsi="Simplified Arabic" w:cs="Simplified Arabic"/>
          <w:b/>
          <w:bCs/>
          <w:sz w:val="32"/>
          <w:szCs w:val="32"/>
          <w:rtl/>
        </w:rPr>
        <w:t>الآثار النفسية</w:t>
      </w:r>
    </w:p>
    <w:p w14:paraId="215D3104" w14:textId="77777777" w:rsidR="00B17C45" w:rsidRPr="00B17C45" w:rsidRDefault="00B17C45">
      <w:pPr>
        <w:numPr>
          <w:ilvl w:val="0"/>
          <w:numId w:val="19"/>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الاكتئاب</w:t>
      </w:r>
      <w:r w:rsidRPr="00B17C45">
        <w:rPr>
          <w:rFonts w:ascii="Simplified Arabic" w:hAnsi="Simplified Arabic" w:cs="Simplified Arabic"/>
          <w:sz w:val="32"/>
          <w:szCs w:val="32"/>
          <w:lang w:bidi="ar-EG"/>
        </w:rPr>
        <w:t xml:space="preserve">. </w:t>
      </w:r>
    </w:p>
    <w:p w14:paraId="0F2E25FF" w14:textId="77777777" w:rsidR="00B17C45" w:rsidRPr="00B17C45" w:rsidRDefault="00B17C45">
      <w:pPr>
        <w:numPr>
          <w:ilvl w:val="0"/>
          <w:numId w:val="19"/>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القلق</w:t>
      </w:r>
      <w:r w:rsidRPr="00B17C45">
        <w:rPr>
          <w:rFonts w:ascii="Simplified Arabic" w:hAnsi="Simplified Arabic" w:cs="Simplified Arabic"/>
          <w:sz w:val="32"/>
          <w:szCs w:val="32"/>
          <w:lang w:bidi="ar-EG"/>
        </w:rPr>
        <w:t xml:space="preserve">. </w:t>
      </w:r>
    </w:p>
    <w:p w14:paraId="78745C4F" w14:textId="77777777" w:rsidR="00B17C45" w:rsidRPr="00B17C45" w:rsidRDefault="00B17C45">
      <w:pPr>
        <w:numPr>
          <w:ilvl w:val="0"/>
          <w:numId w:val="19"/>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ضعف الثقة بالنفس</w:t>
      </w:r>
      <w:r w:rsidRPr="00B17C45">
        <w:rPr>
          <w:rFonts w:ascii="Simplified Arabic" w:hAnsi="Simplified Arabic" w:cs="Simplified Arabic"/>
          <w:sz w:val="32"/>
          <w:szCs w:val="32"/>
          <w:lang w:bidi="ar-EG"/>
        </w:rPr>
        <w:t xml:space="preserve">. </w:t>
      </w:r>
    </w:p>
    <w:p w14:paraId="23063724" w14:textId="77777777" w:rsidR="00B17C45" w:rsidRPr="00535963" w:rsidRDefault="00B17C45">
      <w:pPr>
        <w:pStyle w:val="a6"/>
        <w:numPr>
          <w:ilvl w:val="0"/>
          <w:numId w:val="27"/>
        </w:numPr>
        <w:bidi/>
        <w:jc w:val="both"/>
        <w:rPr>
          <w:rFonts w:ascii="Simplified Arabic" w:hAnsi="Simplified Arabic" w:cs="Simplified Arabic"/>
          <w:b/>
          <w:bCs/>
          <w:sz w:val="32"/>
          <w:szCs w:val="32"/>
          <w:lang w:bidi="ar-EG"/>
        </w:rPr>
      </w:pPr>
      <w:r w:rsidRPr="00535963">
        <w:rPr>
          <w:rFonts w:ascii="Simplified Arabic" w:hAnsi="Simplified Arabic" w:cs="Simplified Arabic"/>
          <w:b/>
          <w:bCs/>
          <w:sz w:val="32"/>
          <w:szCs w:val="32"/>
          <w:rtl/>
        </w:rPr>
        <w:t>الآثار الصحية</w:t>
      </w:r>
    </w:p>
    <w:p w14:paraId="407E1E0B" w14:textId="77777777" w:rsidR="00B17C45" w:rsidRPr="00B17C45" w:rsidRDefault="00B17C45">
      <w:pPr>
        <w:numPr>
          <w:ilvl w:val="0"/>
          <w:numId w:val="20"/>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سوء التغذية</w:t>
      </w:r>
      <w:r w:rsidRPr="00B17C45">
        <w:rPr>
          <w:rFonts w:ascii="Simplified Arabic" w:hAnsi="Simplified Arabic" w:cs="Simplified Arabic"/>
          <w:sz w:val="32"/>
          <w:szCs w:val="32"/>
          <w:lang w:bidi="ar-EG"/>
        </w:rPr>
        <w:t xml:space="preserve">. </w:t>
      </w:r>
    </w:p>
    <w:p w14:paraId="38B5A60F" w14:textId="488395AE" w:rsidR="00B17C45" w:rsidRPr="00535963" w:rsidRDefault="00B17C45">
      <w:pPr>
        <w:numPr>
          <w:ilvl w:val="0"/>
          <w:numId w:val="20"/>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انتشار الأمراض</w:t>
      </w:r>
      <w:r w:rsidRPr="00B17C45">
        <w:rPr>
          <w:rFonts w:ascii="Simplified Arabic" w:hAnsi="Simplified Arabic" w:cs="Simplified Arabic"/>
          <w:sz w:val="32"/>
          <w:szCs w:val="32"/>
          <w:lang w:bidi="ar-EG"/>
        </w:rPr>
        <w:t xml:space="preserve">. </w:t>
      </w:r>
    </w:p>
    <w:p w14:paraId="2BB069C3" w14:textId="77777777" w:rsidR="00B17C45" w:rsidRPr="00B17C45" w:rsidRDefault="00B17C45" w:rsidP="00B17C45">
      <w:pPr>
        <w:bidi/>
        <w:jc w:val="both"/>
        <w:rPr>
          <w:rFonts w:ascii="Simplified Arabic" w:hAnsi="Simplified Arabic" w:cs="Simplified Arabic"/>
          <w:b/>
          <w:bCs/>
          <w:sz w:val="32"/>
          <w:szCs w:val="32"/>
          <w:lang w:bidi="ar-EG"/>
        </w:rPr>
      </w:pPr>
      <w:r w:rsidRPr="00B17C45">
        <w:rPr>
          <w:rFonts w:ascii="Simplified Arabic" w:hAnsi="Simplified Arabic" w:cs="Simplified Arabic"/>
          <w:b/>
          <w:bCs/>
          <w:sz w:val="32"/>
          <w:szCs w:val="32"/>
          <w:rtl/>
        </w:rPr>
        <w:t>الثاني عشر: العلاقة بين الفقر والبطالة</w:t>
      </w:r>
    </w:p>
    <w:p w14:paraId="29D62F4A"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ترتبط البطالة بالفقر بعلاقة قوية؛ فغياب فرص العمل يؤدي إلى انخفاض الدخل، وبالتالي زيادة احتمالية الوقوع في الفقر</w:t>
      </w:r>
      <w:r w:rsidRPr="00B17C45">
        <w:rPr>
          <w:rFonts w:ascii="Simplified Arabic" w:hAnsi="Simplified Arabic" w:cs="Simplified Arabic"/>
          <w:sz w:val="32"/>
          <w:szCs w:val="32"/>
          <w:lang w:bidi="ar-EG"/>
        </w:rPr>
        <w:t>.</w:t>
      </w:r>
    </w:p>
    <w:p w14:paraId="082566BE" w14:textId="7E449F4E" w:rsidR="00B17C45" w:rsidRPr="00B17C45" w:rsidRDefault="00B17C45" w:rsidP="00535963">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كما أن الفقر قد يؤدي إلى ضعف التعليم والتدريب، مما يقلل فرص الحصول على وظائف جيدة</w:t>
      </w:r>
      <w:r w:rsidRPr="00B17C45">
        <w:rPr>
          <w:rFonts w:ascii="Simplified Arabic" w:hAnsi="Simplified Arabic" w:cs="Simplified Arabic"/>
          <w:sz w:val="32"/>
          <w:szCs w:val="32"/>
          <w:lang w:bidi="ar-EG"/>
        </w:rPr>
        <w:t>.</w:t>
      </w:r>
    </w:p>
    <w:p w14:paraId="1DE32B4B" w14:textId="77777777" w:rsidR="00B17C45" w:rsidRPr="00B17C45" w:rsidRDefault="00B17C45" w:rsidP="00B17C45">
      <w:pPr>
        <w:bidi/>
        <w:jc w:val="both"/>
        <w:rPr>
          <w:rFonts w:ascii="Simplified Arabic" w:hAnsi="Simplified Arabic" w:cs="Simplified Arabic"/>
          <w:b/>
          <w:bCs/>
          <w:sz w:val="32"/>
          <w:szCs w:val="32"/>
          <w:lang w:bidi="ar-EG"/>
        </w:rPr>
      </w:pPr>
      <w:r w:rsidRPr="00B17C45">
        <w:rPr>
          <w:rFonts w:ascii="Simplified Arabic" w:hAnsi="Simplified Arabic" w:cs="Simplified Arabic"/>
          <w:b/>
          <w:bCs/>
          <w:sz w:val="32"/>
          <w:szCs w:val="32"/>
          <w:rtl/>
        </w:rPr>
        <w:t>الثالث عشر: دور التعليم في الحد من الفقر</w:t>
      </w:r>
    </w:p>
    <w:p w14:paraId="2F008C6D"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يسهم التعليم في</w:t>
      </w:r>
      <w:r w:rsidRPr="00B17C45">
        <w:rPr>
          <w:rFonts w:ascii="Simplified Arabic" w:hAnsi="Simplified Arabic" w:cs="Simplified Arabic"/>
          <w:sz w:val="32"/>
          <w:szCs w:val="32"/>
          <w:lang w:bidi="ar-EG"/>
        </w:rPr>
        <w:t>:</w:t>
      </w:r>
    </w:p>
    <w:p w14:paraId="43180392" w14:textId="77777777" w:rsidR="00B17C45" w:rsidRPr="00B17C45" w:rsidRDefault="00B17C45">
      <w:pPr>
        <w:numPr>
          <w:ilvl w:val="0"/>
          <w:numId w:val="21"/>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تحسين فرص العمل</w:t>
      </w:r>
      <w:r w:rsidRPr="00B17C45">
        <w:rPr>
          <w:rFonts w:ascii="Simplified Arabic" w:hAnsi="Simplified Arabic" w:cs="Simplified Arabic"/>
          <w:sz w:val="32"/>
          <w:szCs w:val="32"/>
          <w:lang w:bidi="ar-EG"/>
        </w:rPr>
        <w:t xml:space="preserve">. </w:t>
      </w:r>
    </w:p>
    <w:p w14:paraId="0B4DC6F1" w14:textId="77777777" w:rsidR="00B17C45" w:rsidRPr="00B17C45" w:rsidRDefault="00B17C45">
      <w:pPr>
        <w:numPr>
          <w:ilvl w:val="0"/>
          <w:numId w:val="21"/>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lastRenderedPageBreak/>
        <w:t>رفع مستوى الدخل</w:t>
      </w:r>
      <w:r w:rsidRPr="00B17C45">
        <w:rPr>
          <w:rFonts w:ascii="Simplified Arabic" w:hAnsi="Simplified Arabic" w:cs="Simplified Arabic"/>
          <w:sz w:val="32"/>
          <w:szCs w:val="32"/>
          <w:lang w:bidi="ar-EG"/>
        </w:rPr>
        <w:t xml:space="preserve">. </w:t>
      </w:r>
    </w:p>
    <w:p w14:paraId="41D5C94B" w14:textId="77777777" w:rsidR="00B17C45" w:rsidRPr="00B17C45" w:rsidRDefault="00B17C45">
      <w:pPr>
        <w:numPr>
          <w:ilvl w:val="0"/>
          <w:numId w:val="21"/>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تنمية المهارات</w:t>
      </w:r>
      <w:r w:rsidRPr="00B17C45">
        <w:rPr>
          <w:rFonts w:ascii="Simplified Arabic" w:hAnsi="Simplified Arabic" w:cs="Simplified Arabic"/>
          <w:sz w:val="32"/>
          <w:szCs w:val="32"/>
          <w:lang w:bidi="ar-EG"/>
        </w:rPr>
        <w:t xml:space="preserve">. </w:t>
      </w:r>
    </w:p>
    <w:p w14:paraId="41980F7F" w14:textId="77777777" w:rsidR="00B17C45" w:rsidRPr="00B17C45" w:rsidRDefault="00B17C45">
      <w:pPr>
        <w:numPr>
          <w:ilvl w:val="0"/>
          <w:numId w:val="21"/>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تحسين جودة الحياة</w:t>
      </w:r>
      <w:r w:rsidRPr="00B17C45">
        <w:rPr>
          <w:rFonts w:ascii="Simplified Arabic" w:hAnsi="Simplified Arabic" w:cs="Simplified Arabic"/>
          <w:sz w:val="32"/>
          <w:szCs w:val="32"/>
          <w:lang w:bidi="ar-EG"/>
        </w:rPr>
        <w:t xml:space="preserve">. </w:t>
      </w:r>
    </w:p>
    <w:p w14:paraId="27335A85" w14:textId="0BE4C23A" w:rsidR="00B17C45" w:rsidRPr="00B17C45" w:rsidRDefault="00B17C45" w:rsidP="00535963">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ويُعد الاستثمار في التعليم من أهم وسائل مكافحة الفقر</w:t>
      </w:r>
      <w:r w:rsidRPr="00B17C45">
        <w:rPr>
          <w:rFonts w:ascii="Simplified Arabic" w:hAnsi="Simplified Arabic" w:cs="Simplified Arabic"/>
          <w:sz w:val="32"/>
          <w:szCs w:val="32"/>
          <w:lang w:bidi="ar-EG"/>
        </w:rPr>
        <w:t>.</w:t>
      </w:r>
    </w:p>
    <w:p w14:paraId="782455F7" w14:textId="77777777" w:rsidR="00B17C45" w:rsidRPr="00B17C45" w:rsidRDefault="00B17C45" w:rsidP="00B17C45">
      <w:pPr>
        <w:bidi/>
        <w:jc w:val="both"/>
        <w:rPr>
          <w:rFonts w:ascii="Simplified Arabic" w:hAnsi="Simplified Arabic" w:cs="Simplified Arabic"/>
          <w:b/>
          <w:bCs/>
          <w:sz w:val="32"/>
          <w:szCs w:val="32"/>
          <w:lang w:bidi="ar-EG"/>
        </w:rPr>
      </w:pPr>
      <w:r w:rsidRPr="00B17C45">
        <w:rPr>
          <w:rFonts w:ascii="Simplified Arabic" w:hAnsi="Simplified Arabic" w:cs="Simplified Arabic"/>
          <w:b/>
          <w:bCs/>
          <w:sz w:val="32"/>
          <w:szCs w:val="32"/>
          <w:rtl/>
        </w:rPr>
        <w:t>الرابع عشر: استراتيجيات مكافحة الفقر</w:t>
      </w:r>
    </w:p>
    <w:p w14:paraId="2502CC2C" w14:textId="42F9C1D9" w:rsidR="00B17C45" w:rsidRPr="00B17C45" w:rsidRDefault="00535963" w:rsidP="00B17C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B17C45" w:rsidRPr="00B17C45">
        <w:rPr>
          <w:rFonts w:ascii="Simplified Arabic" w:hAnsi="Simplified Arabic" w:cs="Simplified Arabic"/>
          <w:b/>
          <w:bCs/>
          <w:sz w:val="32"/>
          <w:szCs w:val="32"/>
          <w:lang w:bidi="ar-EG"/>
        </w:rPr>
        <w:t xml:space="preserve"> </w:t>
      </w:r>
      <w:r w:rsidR="00B17C45" w:rsidRPr="00B17C45">
        <w:rPr>
          <w:rFonts w:ascii="Simplified Arabic" w:hAnsi="Simplified Arabic" w:cs="Simplified Arabic"/>
          <w:b/>
          <w:bCs/>
          <w:sz w:val="32"/>
          <w:szCs w:val="32"/>
          <w:rtl/>
        </w:rPr>
        <w:t>خلق فرص العمل</w:t>
      </w:r>
    </w:p>
    <w:p w14:paraId="775F7159"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من خلال دعم المشروعات الصغيرة</w:t>
      </w:r>
      <w:r w:rsidRPr="00B17C45">
        <w:rPr>
          <w:rFonts w:ascii="Simplified Arabic" w:hAnsi="Simplified Arabic" w:cs="Simplified Arabic"/>
          <w:sz w:val="32"/>
          <w:szCs w:val="32"/>
          <w:lang w:bidi="ar-EG"/>
        </w:rPr>
        <w:t>.</w:t>
      </w:r>
    </w:p>
    <w:p w14:paraId="238C5A78" w14:textId="300A4F1E" w:rsidR="00B17C45" w:rsidRPr="00B17C45" w:rsidRDefault="00535963" w:rsidP="00B17C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B17C45" w:rsidRPr="00B17C45">
        <w:rPr>
          <w:rFonts w:ascii="Simplified Arabic" w:hAnsi="Simplified Arabic" w:cs="Simplified Arabic"/>
          <w:b/>
          <w:bCs/>
          <w:sz w:val="32"/>
          <w:szCs w:val="32"/>
          <w:lang w:bidi="ar-EG"/>
        </w:rPr>
        <w:t xml:space="preserve"> </w:t>
      </w:r>
      <w:r w:rsidR="00B17C45" w:rsidRPr="00B17C45">
        <w:rPr>
          <w:rFonts w:ascii="Simplified Arabic" w:hAnsi="Simplified Arabic" w:cs="Simplified Arabic"/>
          <w:b/>
          <w:bCs/>
          <w:sz w:val="32"/>
          <w:szCs w:val="32"/>
          <w:rtl/>
        </w:rPr>
        <w:t>تحسين التعليم</w:t>
      </w:r>
    </w:p>
    <w:p w14:paraId="5A77803D"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وزيادة فرص الوصول إليه</w:t>
      </w:r>
      <w:r w:rsidRPr="00B17C45">
        <w:rPr>
          <w:rFonts w:ascii="Simplified Arabic" w:hAnsi="Simplified Arabic" w:cs="Simplified Arabic"/>
          <w:sz w:val="32"/>
          <w:szCs w:val="32"/>
          <w:lang w:bidi="ar-EG"/>
        </w:rPr>
        <w:t>.</w:t>
      </w:r>
    </w:p>
    <w:p w14:paraId="357F8B6A" w14:textId="6293F991" w:rsidR="00B17C45" w:rsidRPr="00B17C45" w:rsidRDefault="00535963" w:rsidP="00B17C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B17C45" w:rsidRPr="00B17C45">
        <w:rPr>
          <w:rFonts w:ascii="Simplified Arabic" w:hAnsi="Simplified Arabic" w:cs="Simplified Arabic"/>
          <w:b/>
          <w:bCs/>
          <w:sz w:val="32"/>
          <w:szCs w:val="32"/>
          <w:lang w:bidi="ar-EG"/>
        </w:rPr>
        <w:t xml:space="preserve"> </w:t>
      </w:r>
      <w:r w:rsidR="00B17C45" w:rsidRPr="00B17C45">
        <w:rPr>
          <w:rFonts w:ascii="Simplified Arabic" w:hAnsi="Simplified Arabic" w:cs="Simplified Arabic"/>
          <w:b/>
          <w:bCs/>
          <w:sz w:val="32"/>
          <w:szCs w:val="32"/>
          <w:rtl/>
        </w:rPr>
        <w:t>تطوير الرعاية الصحية</w:t>
      </w:r>
    </w:p>
    <w:p w14:paraId="79142085"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لتقليل الأعباء الاقتصادية</w:t>
      </w:r>
      <w:r w:rsidRPr="00B17C45">
        <w:rPr>
          <w:rFonts w:ascii="Simplified Arabic" w:hAnsi="Simplified Arabic" w:cs="Simplified Arabic"/>
          <w:sz w:val="32"/>
          <w:szCs w:val="32"/>
          <w:lang w:bidi="ar-EG"/>
        </w:rPr>
        <w:t>.</w:t>
      </w:r>
    </w:p>
    <w:p w14:paraId="1430854E" w14:textId="2E9EDA0A" w:rsidR="00B17C45" w:rsidRPr="00B17C45" w:rsidRDefault="00535963" w:rsidP="00B17C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B17C45" w:rsidRPr="00B17C45">
        <w:rPr>
          <w:rFonts w:ascii="Simplified Arabic" w:hAnsi="Simplified Arabic" w:cs="Simplified Arabic"/>
          <w:b/>
          <w:bCs/>
          <w:sz w:val="32"/>
          <w:szCs w:val="32"/>
          <w:lang w:bidi="ar-EG"/>
        </w:rPr>
        <w:t xml:space="preserve"> </w:t>
      </w:r>
      <w:r w:rsidR="00B17C45" w:rsidRPr="00B17C45">
        <w:rPr>
          <w:rFonts w:ascii="Simplified Arabic" w:hAnsi="Simplified Arabic" w:cs="Simplified Arabic"/>
          <w:b/>
          <w:bCs/>
          <w:sz w:val="32"/>
          <w:szCs w:val="32"/>
          <w:rtl/>
        </w:rPr>
        <w:t>برامج الحماية الاجتماعية</w:t>
      </w:r>
    </w:p>
    <w:p w14:paraId="2476C5E6"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مثل</w:t>
      </w:r>
      <w:r w:rsidRPr="00B17C45">
        <w:rPr>
          <w:rFonts w:ascii="Simplified Arabic" w:hAnsi="Simplified Arabic" w:cs="Simplified Arabic"/>
          <w:sz w:val="32"/>
          <w:szCs w:val="32"/>
          <w:lang w:bidi="ar-EG"/>
        </w:rPr>
        <w:t>:</w:t>
      </w:r>
    </w:p>
    <w:p w14:paraId="7B92C3BF" w14:textId="77777777" w:rsidR="00B17C45" w:rsidRPr="00B17C45" w:rsidRDefault="00B17C45">
      <w:pPr>
        <w:numPr>
          <w:ilvl w:val="0"/>
          <w:numId w:val="22"/>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الدعم النقدي</w:t>
      </w:r>
      <w:r w:rsidRPr="00B17C45">
        <w:rPr>
          <w:rFonts w:ascii="Simplified Arabic" w:hAnsi="Simplified Arabic" w:cs="Simplified Arabic"/>
          <w:sz w:val="32"/>
          <w:szCs w:val="32"/>
          <w:lang w:bidi="ar-EG"/>
        </w:rPr>
        <w:t xml:space="preserve">. </w:t>
      </w:r>
    </w:p>
    <w:p w14:paraId="486C6342" w14:textId="77777777" w:rsidR="00B17C45" w:rsidRPr="00B17C45" w:rsidRDefault="00B17C45">
      <w:pPr>
        <w:numPr>
          <w:ilvl w:val="0"/>
          <w:numId w:val="22"/>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التأمين الاجتماعي</w:t>
      </w:r>
      <w:r w:rsidRPr="00B17C45">
        <w:rPr>
          <w:rFonts w:ascii="Simplified Arabic" w:hAnsi="Simplified Arabic" w:cs="Simplified Arabic"/>
          <w:sz w:val="32"/>
          <w:szCs w:val="32"/>
          <w:lang w:bidi="ar-EG"/>
        </w:rPr>
        <w:t xml:space="preserve">. </w:t>
      </w:r>
    </w:p>
    <w:p w14:paraId="0128B1F9" w14:textId="73FE9968" w:rsidR="00B17C45" w:rsidRPr="00B17C45" w:rsidRDefault="00535963" w:rsidP="00B17C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B17C45" w:rsidRPr="00B17C45">
        <w:rPr>
          <w:rFonts w:ascii="Simplified Arabic" w:hAnsi="Simplified Arabic" w:cs="Simplified Arabic"/>
          <w:b/>
          <w:bCs/>
          <w:sz w:val="32"/>
          <w:szCs w:val="32"/>
          <w:lang w:bidi="ar-EG"/>
        </w:rPr>
        <w:t xml:space="preserve"> </w:t>
      </w:r>
      <w:r w:rsidR="00B17C45" w:rsidRPr="00B17C45">
        <w:rPr>
          <w:rFonts w:ascii="Simplified Arabic" w:hAnsi="Simplified Arabic" w:cs="Simplified Arabic"/>
          <w:b/>
          <w:bCs/>
          <w:sz w:val="32"/>
          <w:szCs w:val="32"/>
          <w:rtl/>
        </w:rPr>
        <w:t>تمكين المرأة</w:t>
      </w:r>
    </w:p>
    <w:p w14:paraId="11404C84"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لزيادة المشاركة الاقتصادية</w:t>
      </w:r>
      <w:r w:rsidRPr="00B17C45">
        <w:rPr>
          <w:rFonts w:ascii="Simplified Arabic" w:hAnsi="Simplified Arabic" w:cs="Simplified Arabic"/>
          <w:sz w:val="32"/>
          <w:szCs w:val="32"/>
          <w:lang w:bidi="ar-EG"/>
        </w:rPr>
        <w:t>.</w:t>
      </w:r>
    </w:p>
    <w:p w14:paraId="6AC41A20" w14:textId="67A90713" w:rsidR="00B17C45" w:rsidRPr="00B17C45" w:rsidRDefault="00535963" w:rsidP="00B17C45">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lastRenderedPageBreak/>
        <w:t>6-</w:t>
      </w:r>
      <w:r w:rsidR="00B17C45" w:rsidRPr="00B17C45">
        <w:rPr>
          <w:rFonts w:ascii="Simplified Arabic" w:hAnsi="Simplified Arabic" w:cs="Simplified Arabic"/>
          <w:b/>
          <w:bCs/>
          <w:sz w:val="32"/>
          <w:szCs w:val="32"/>
          <w:lang w:bidi="ar-EG"/>
        </w:rPr>
        <w:t xml:space="preserve"> </w:t>
      </w:r>
      <w:r w:rsidR="00B17C45" w:rsidRPr="00B17C45">
        <w:rPr>
          <w:rFonts w:ascii="Simplified Arabic" w:hAnsi="Simplified Arabic" w:cs="Simplified Arabic"/>
          <w:b/>
          <w:bCs/>
          <w:sz w:val="32"/>
          <w:szCs w:val="32"/>
          <w:rtl/>
        </w:rPr>
        <w:t>التنمية الريفية</w:t>
      </w:r>
    </w:p>
    <w:p w14:paraId="13C9487E" w14:textId="2CCE20D1" w:rsidR="00B17C45" w:rsidRPr="00B17C45" w:rsidRDefault="00B17C45" w:rsidP="00535963">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لتحسين ظروف المناطق الفقيرة</w:t>
      </w:r>
      <w:r w:rsidRPr="00B17C45">
        <w:rPr>
          <w:rFonts w:ascii="Simplified Arabic" w:hAnsi="Simplified Arabic" w:cs="Simplified Arabic"/>
          <w:sz w:val="32"/>
          <w:szCs w:val="32"/>
          <w:lang w:bidi="ar-EG"/>
        </w:rPr>
        <w:t>.</w:t>
      </w:r>
    </w:p>
    <w:p w14:paraId="2BEED634" w14:textId="77777777" w:rsidR="00B17C45" w:rsidRPr="00B17C45" w:rsidRDefault="00B17C45" w:rsidP="00B17C45">
      <w:pPr>
        <w:bidi/>
        <w:jc w:val="both"/>
        <w:rPr>
          <w:rFonts w:ascii="Simplified Arabic" w:hAnsi="Simplified Arabic" w:cs="Simplified Arabic"/>
          <w:b/>
          <w:bCs/>
          <w:sz w:val="32"/>
          <w:szCs w:val="32"/>
          <w:lang w:bidi="ar-EG"/>
        </w:rPr>
      </w:pPr>
      <w:r w:rsidRPr="00B17C45">
        <w:rPr>
          <w:rFonts w:ascii="Simplified Arabic" w:hAnsi="Simplified Arabic" w:cs="Simplified Arabic"/>
          <w:b/>
          <w:bCs/>
          <w:sz w:val="32"/>
          <w:szCs w:val="32"/>
          <w:rtl/>
        </w:rPr>
        <w:t>الخامس عشر: الدراسات السابقة</w:t>
      </w:r>
    </w:p>
    <w:p w14:paraId="049C553A"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يجب أن تتضمن الدراسة عرضًا للدراسات السابقة المتعلقة بالفقر من حيث</w:t>
      </w:r>
      <w:r w:rsidRPr="00B17C45">
        <w:rPr>
          <w:rFonts w:ascii="Simplified Arabic" w:hAnsi="Simplified Arabic" w:cs="Simplified Arabic"/>
          <w:sz w:val="32"/>
          <w:szCs w:val="32"/>
          <w:lang w:bidi="ar-EG"/>
        </w:rPr>
        <w:t>:</w:t>
      </w:r>
    </w:p>
    <w:p w14:paraId="7C7E50EF" w14:textId="77777777" w:rsidR="00B17C45" w:rsidRPr="00B17C45" w:rsidRDefault="00B17C45">
      <w:pPr>
        <w:numPr>
          <w:ilvl w:val="0"/>
          <w:numId w:val="23"/>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أهدافها</w:t>
      </w:r>
      <w:r w:rsidRPr="00B17C45">
        <w:rPr>
          <w:rFonts w:ascii="Simplified Arabic" w:hAnsi="Simplified Arabic" w:cs="Simplified Arabic"/>
          <w:sz w:val="32"/>
          <w:szCs w:val="32"/>
          <w:lang w:bidi="ar-EG"/>
        </w:rPr>
        <w:t xml:space="preserve">. </w:t>
      </w:r>
    </w:p>
    <w:p w14:paraId="14F3C9E0" w14:textId="77777777" w:rsidR="00B17C45" w:rsidRPr="00B17C45" w:rsidRDefault="00B17C45">
      <w:pPr>
        <w:numPr>
          <w:ilvl w:val="0"/>
          <w:numId w:val="23"/>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منهجيتها</w:t>
      </w:r>
      <w:r w:rsidRPr="00B17C45">
        <w:rPr>
          <w:rFonts w:ascii="Simplified Arabic" w:hAnsi="Simplified Arabic" w:cs="Simplified Arabic"/>
          <w:sz w:val="32"/>
          <w:szCs w:val="32"/>
          <w:lang w:bidi="ar-EG"/>
        </w:rPr>
        <w:t xml:space="preserve">. </w:t>
      </w:r>
    </w:p>
    <w:p w14:paraId="67946353" w14:textId="77777777" w:rsidR="00B17C45" w:rsidRPr="00B17C45" w:rsidRDefault="00B17C45">
      <w:pPr>
        <w:numPr>
          <w:ilvl w:val="0"/>
          <w:numId w:val="23"/>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نتائجها</w:t>
      </w:r>
      <w:r w:rsidRPr="00B17C45">
        <w:rPr>
          <w:rFonts w:ascii="Simplified Arabic" w:hAnsi="Simplified Arabic" w:cs="Simplified Arabic"/>
          <w:sz w:val="32"/>
          <w:szCs w:val="32"/>
          <w:lang w:bidi="ar-EG"/>
        </w:rPr>
        <w:t xml:space="preserve">. </w:t>
      </w:r>
    </w:p>
    <w:p w14:paraId="74F31DDC" w14:textId="5928EFA3" w:rsidR="00B17C45" w:rsidRPr="00535963" w:rsidRDefault="00B17C45">
      <w:pPr>
        <w:numPr>
          <w:ilvl w:val="0"/>
          <w:numId w:val="23"/>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أوجه الاستفادة منها</w:t>
      </w:r>
      <w:r w:rsidRPr="00B17C45">
        <w:rPr>
          <w:rFonts w:ascii="Simplified Arabic" w:hAnsi="Simplified Arabic" w:cs="Simplified Arabic"/>
          <w:sz w:val="32"/>
          <w:szCs w:val="32"/>
          <w:lang w:bidi="ar-EG"/>
        </w:rPr>
        <w:t xml:space="preserve">. </w:t>
      </w:r>
    </w:p>
    <w:p w14:paraId="2DCD81CD" w14:textId="77777777" w:rsidR="00B17C45" w:rsidRPr="00B17C45" w:rsidRDefault="00B17C45" w:rsidP="00B17C45">
      <w:pPr>
        <w:bidi/>
        <w:jc w:val="both"/>
        <w:rPr>
          <w:rFonts w:ascii="Simplified Arabic" w:hAnsi="Simplified Arabic" w:cs="Simplified Arabic"/>
          <w:b/>
          <w:bCs/>
          <w:sz w:val="32"/>
          <w:szCs w:val="32"/>
          <w:lang w:bidi="ar-EG"/>
        </w:rPr>
      </w:pPr>
      <w:r w:rsidRPr="00B17C45">
        <w:rPr>
          <w:rFonts w:ascii="Simplified Arabic" w:hAnsi="Simplified Arabic" w:cs="Simplified Arabic"/>
          <w:b/>
          <w:bCs/>
          <w:sz w:val="32"/>
          <w:szCs w:val="32"/>
          <w:rtl/>
        </w:rPr>
        <w:t>السادس عشر: أدوات جمع البيانات</w:t>
      </w:r>
    </w:p>
    <w:p w14:paraId="3FF95922"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تشمل</w:t>
      </w:r>
      <w:r w:rsidRPr="00B17C45">
        <w:rPr>
          <w:rFonts w:ascii="Simplified Arabic" w:hAnsi="Simplified Arabic" w:cs="Simplified Arabic"/>
          <w:sz w:val="32"/>
          <w:szCs w:val="32"/>
          <w:lang w:bidi="ar-EG"/>
        </w:rPr>
        <w:t>:</w:t>
      </w:r>
    </w:p>
    <w:p w14:paraId="5BDD4803" w14:textId="77777777" w:rsidR="00B17C45" w:rsidRPr="00B17C45" w:rsidRDefault="00B17C45">
      <w:pPr>
        <w:numPr>
          <w:ilvl w:val="0"/>
          <w:numId w:val="24"/>
        </w:numPr>
        <w:bidi/>
        <w:jc w:val="both"/>
        <w:rPr>
          <w:rFonts w:ascii="Simplified Arabic" w:hAnsi="Simplified Arabic" w:cs="Simplified Arabic"/>
          <w:sz w:val="32"/>
          <w:szCs w:val="32"/>
          <w:lang w:bidi="ar-EG"/>
        </w:rPr>
      </w:pPr>
      <w:proofErr w:type="gramStart"/>
      <w:r w:rsidRPr="00B17C45">
        <w:rPr>
          <w:rFonts w:ascii="Simplified Arabic" w:hAnsi="Simplified Arabic" w:cs="Simplified Arabic"/>
          <w:sz w:val="32"/>
          <w:szCs w:val="32"/>
          <w:rtl/>
        </w:rPr>
        <w:t>الاستبيان</w:t>
      </w:r>
      <w:proofErr w:type="gramEnd"/>
      <w:r w:rsidRPr="00B17C45">
        <w:rPr>
          <w:rFonts w:ascii="Simplified Arabic" w:hAnsi="Simplified Arabic" w:cs="Simplified Arabic"/>
          <w:sz w:val="32"/>
          <w:szCs w:val="32"/>
          <w:lang w:bidi="ar-EG"/>
        </w:rPr>
        <w:t xml:space="preserve">. </w:t>
      </w:r>
    </w:p>
    <w:p w14:paraId="5320930D" w14:textId="77777777" w:rsidR="00B17C45" w:rsidRPr="00B17C45" w:rsidRDefault="00B17C45">
      <w:pPr>
        <w:numPr>
          <w:ilvl w:val="0"/>
          <w:numId w:val="24"/>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المقابلات</w:t>
      </w:r>
      <w:r w:rsidRPr="00B17C45">
        <w:rPr>
          <w:rFonts w:ascii="Simplified Arabic" w:hAnsi="Simplified Arabic" w:cs="Simplified Arabic"/>
          <w:sz w:val="32"/>
          <w:szCs w:val="32"/>
          <w:lang w:bidi="ar-EG"/>
        </w:rPr>
        <w:t xml:space="preserve">. </w:t>
      </w:r>
    </w:p>
    <w:p w14:paraId="23B62C25" w14:textId="77777777" w:rsidR="00B17C45" w:rsidRPr="00B17C45" w:rsidRDefault="00B17C45">
      <w:pPr>
        <w:numPr>
          <w:ilvl w:val="0"/>
          <w:numId w:val="24"/>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الملاحظة</w:t>
      </w:r>
      <w:r w:rsidRPr="00B17C45">
        <w:rPr>
          <w:rFonts w:ascii="Simplified Arabic" w:hAnsi="Simplified Arabic" w:cs="Simplified Arabic"/>
          <w:sz w:val="32"/>
          <w:szCs w:val="32"/>
          <w:lang w:bidi="ar-EG"/>
        </w:rPr>
        <w:t xml:space="preserve">. </w:t>
      </w:r>
    </w:p>
    <w:p w14:paraId="072965C4" w14:textId="29A70958" w:rsidR="00B17C45" w:rsidRPr="00535963" w:rsidRDefault="00B17C45">
      <w:pPr>
        <w:numPr>
          <w:ilvl w:val="0"/>
          <w:numId w:val="24"/>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الوثائق والإحصاءات الرسمية</w:t>
      </w:r>
      <w:r w:rsidRPr="00B17C45">
        <w:rPr>
          <w:rFonts w:ascii="Simplified Arabic" w:hAnsi="Simplified Arabic" w:cs="Simplified Arabic"/>
          <w:sz w:val="32"/>
          <w:szCs w:val="32"/>
          <w:lang w:bidi="ar-EG"/>
        </w:rPr>
        <w:t xml:space="preserve">. </w:t>
      </w:r>
    </w:p>
    <w:p w14:paraId="5A31B956" w14:textId="77777777" w:rsidR="00B17C45" w:rsidRPr="00B17C45" w:rsidRDefault="00B17C45" w:rsidP="00B17C45">
      <w:pPr>
        <w:bidi/>
        <w:jc w:val="both"/>
        <w:rPr>
          <w:rFonts w:ascii="Simplified Arabic" w:hAnsi="Simplified Arabic" w:cs="Simplified Arabic"/>
          <w:b/>
          <w:bCs/>
          <w:sz w:val="32"/>
          <w:szCs w:val="32"/>
          <w:lang w:bidi="ar-EG"/>
        </w:rPr>
      </w:pPr>
      <w:r w:rsidRPr="00B17C45">
        <w:rPr>
          <w:rFonts w:ascii="Simplified Arabic" w:hAnsi="Simplified Arabic" w:cs="Simplified Arabic"/>
          <w:b/>
          <w:bCs/>
          <w:sz w:val="32"/>
          <w:szCs w:val="32"/>
          <w:rtl/>
        </w:rPr>
        <w:t>السابع عشر: نتائج البحث المتوقعة</w:t>
      </w:r>
    </w:p>
    <w:p w14:paraId="40A00DBB" w14:textId="77777777"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من المتوقع أن تكشف الدراسة عن</w:t>
      </w:r>
      <w:r w:rsidRPr="00B17C45">
        <w:rPr>
          <w:rFonts w:ascii="Simplified Arabic" w:hAnsi="Simplified Arabic" w:cs="Simplified Arabic"/>
          <w:sz w:val="32"/>
          <w:szCs w:val="32"/>
          <w:lang w:bidi="ar-EG"/>
        </w:rPr>
        <w:t>:</w:t>
      </w:r>
    </w:p>
    <w:p w14:paraId="573B9194" w14:textId="77777777" w:rsidR="00B17C45" w:rsidRPr="00B17C45" w:rsidRDefault="00B17C45">
      <w:pPr>
        <w:numPr>
          <w:ilvl w:val="0"/>
          <w:numId w:val="25"/>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أهم أسباب الفقر</w:t>
      </w:r>
      <w:r w:rsidRPr="00B17C45">
        <w:rPr>
          <w:rFonts w:ascii="Simplified Arabic" w:hAnsi="Simplified Arabic" w:cs="Simplified Arabic"/>
          <w:sz w:val="32"/>
          <w:szCs w:val="32"/>
          <w:lang w:bidi="ar-EG"/>
        </w:rPr>
        <w:t xml:space="preserve">. </w:t>
      </w:r>
    </w:p>
    <w:p w14:paraId="234CC205" w14:textId="77777777" w:rsidR="00B17C45" w:rsidRPr="00B17C45" w:rsidRDefault="00B17C45">
      <w:pPr>
        <w:numPr>
          <w:ilvl w:val="0"/>
          <w:numId w:val="25"/>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lastRenderedPageBreak/>
        <w:t>تأثير البطالة</w:t>
      </w:r>
      <w:r w:rsidRPr="00B17C45">
        <w:rPr>
          <w:rFonts w:ascii="Simplified Arabic" w:hAnsi="Simplified Arabic" w:cs="Simplified Arabic"/>
          <w:sz w:val="32"/>
          <w:szCs w:val="32"/>
          <w:lang w:bidi="ar-EG"/>
        </w:rPr>
        <w:t xml:space="preserve">. </w:t>
      </w:r>
    </w:p>
    <w:p w14:paraId="52BBF8D5" w14:textId="77777777" w:rsidR="00B17C45" w:rsidRPr="00B17C45" w:rsidRDefault="00B17C45">
      <w:pPr>
        <w:numPr>
          <w:ilvl w:val="0"/>
          <w:numId w:val="25"/>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أثر التعليم</w:t>
      </w:r>
      <w:r w:rsidRPr="00B17C45">
        <w:rPr>
          <w:rFonts w:ascii="Simplified Arabic" w:hAnsi="Simplified Arabic" w:cs="Simplified Arabic"/>
          <w:sz w:val="32"/>
          <w:szCs w:val="32"/>
          <w:lang w:bidi="ar-EG"/>
        </w:rPr>
        <w:t xml:space="preserve">. </w:t>
      </w:r>
    </w:p>
    <w:p w14:paraId="61E2EEEC" w14:textId="4F506D18" w:rsidR="00B17C45" w:rsidRPr="00535963" w:rsidRDefault="00B17C45">
      <w:pPr>
        <w:numPr>
          <w:ilvl w:val="0"/>
          <w:numId w:val="25"/>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فعالية السياسات الحكومية</w:t>
      </w:r>
      <w:r w:rsidRPr="00B17C45">
        <w:rPr>
          <w:rFonts w:ascii="Simplified Arabic" w:hAnsi="Simplified Arabic" w:cs="Simplified Arabic"/>
          <w:sz w:val="32"/>
          <w:szCs w:val="32"/>
          <w:lang w:bidi="ar-EG"/>
        </w:rPr>
        <w:t xml:space="preserve">. </w:t>
      </w:r>
    </w:p>
    <w:p w14:paraId="59F4B54A" w14:textId="77777777" w:rsidR="00B17C45" w:rsidRPr="00B17C45" w:rsidRDefault="00B17C45" w:rsidP="00B17C45">
      <w:pPr>
        <w:bidi/>
        <w:jc w:val="both"/>
        <w:rPr>
          <w:rFonts w:ascii="Simplified Arabic" w:hAnsi="Simplified Arabic" w:cs="Simplified Arabic"/>
          <w:b/>
          <w:bCs/>
          <w:sz w:val="32"/>
          <w:szCs w:val="32"/>
          <w:lang w:bidi="ar-EG"/>
        </w:rPr>
      </w:pPr>
      <w:r w:rsidRPr="00B17C45">
        <w:rPr>
          <w:rFonts w:ascii="Simplified Arabic" w:hAnsi="Simplified Arabic" w:cs="Simplified Arabic"/>
          <w:b/>
          <w:bCs/>
          <w:sz w:val="32"/>
          <w:szCs w:val="32"/>
          <w:rtl/>
        </w:rPr>
        <w:t>الثامن عشر: التوصيات</w:t>
      </w:r>
    </w:p>
    <w:p w14:paraId="1BDBC4C2" w14:textId="77777777" w:rsidR="00B17C45" w:rsidRPr="00B17C45" w:rsidRDefault="00B17C45">
      <w:pPr>
        <w:numPr>
          <w:ilvl w:val="0"/>
          <w:numId w:val="26"/>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تعزيز فرص العمل</w:t>
      </w:r>
      <w:r w:rsidRPr="00B17C45">
        <w:rPr>
          <w:rFonts w:ascii="Simplified Arabic" w:hAnsi="Simplified Arabic" w:cs="Simplified Arabic"/>
          <w:sz w:val="32"/>
          <w:szCs w:val="32"/>
          <w:lang w:bidi="ar-EG"/>
        </w:rPr>
        <w:t xml:space="preserve">. </w:t>
      </w:r>
    </w:p>
    <w:p w14:paraId="5917F707" w14:textId="77777777" w:rsidR="00B17C45" w:rsidRPr="00B17C45" w:rsidRDefault="00B17C45">
      <w:pPr>
        <w:numPr>
          <w:ilvl w:val="0"/>
          <w:numId w:val="26"/>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دعم الفئات الفقيرة</w:t>
      </w:r>
      <w:r w:rsidRPr="00B17C45">
        <w:rPr>
          <w:rFonts w:ascii="Simplified Arabic" w:hAnsi="Simplified Arabic" w:cs="Simplified Arabic"/>
          <w:sz w:val="32"/>
          <w:szCs w:val="32"/>
          <w:lang w:bidi="ar-EG"/>
        </w:rPr>
        <w:t xml:space="preserve">. </w:t>
      </w:r>
    </w:p>
    <w:p w14:paraId="076CBC5C" w14:textId="77777777" w:rsidR="00B17C45" w:rsidRPr="00B17C45" w:rsidRDefault="00B17C45">
      <w:pPr>
        <w:numPr>
          <w:ilvl w:val="0"/>
          <w:numId w:val="26"/>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تحسين نظم التعليم</w:t>
      </w:r>
      <w:r w:rsidRPr="00B17C45">
        <w:rPr>
          <w:rFonts w:ascii="Simplified Arabic" w:hAnsi="Simplified Arabic" w:cs="Simplified Arabic"/>
          <w:sz w:val="32"/>
          <w:szCs w:val="32"/>
          <w:lang w:bidi="ar-EG"/>
        </w:rPr>
        <w:t xml:space="preserve">. </w:t>
      </w:r>
    </w:p>
    <w:p w14:paraId="7182CFB7" w14:textId="77777777" w:rsidR="00B17C45" w:rsidRPr="00B17C45" w:rsidRDefault="00B17C45">
      <w:pPr>
        <w:numPr>
          <w:ilvl w:val="0"/>
          <w:numId w:val="26"/>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مكافحة الفساد</w:t>
      </w:r>
      <w:r w:rsidRPr="00B17C45">
        <w:rPr>
          <w:rFonts w:ascii="Simplified Arabic" w:hAnsi="Simplified Arabic" w:cs="Simplified Arabic"/>
          <w:sz w:val="32"/>
          <w:szCs w:val="32"/>
          <w:lang w:bidi="ar-EG"/>
        </w:rPr>
        <w:t xml:space="preserve">. </w:t>
      </w:r>
    </w:p>
    <w:p w14:paraId="42678575" w14:textId="77777777" w:rsidR="00B17C45" w:rsidRPr="00B17C45" w:rsidRDefault="00B17C45">
      <w:pPr>
        <w:numPr>
          <w:ilvl w:val="0"/>
          <w:numId w:val="26"/>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دعم المشروعات الصغيرة</w:t>
      </w:r>
      <w:r w:rsidRPr="00B17C45">
        <w:rPr>
          <w:rFonts w:ascii="Simplified Arabic" w:hAnsi="Simplified Arabic" w:cs="Simplified Arabic"/>
          <w:sz w:val="32"/>
          <w:szCs w:val="32"/>
          <w:lang w:bidi="ar-EG"/>
        </w:rPr>
        <w:t xml:space="preserve">. </w:t>
      </w:r>
    </w:p>
    <w:p w14:paraId="1877BB96" w14:textId="77777777" w:rsidR="00B17C45" w:rsidRPr="00B17C45" w:rsidRDefault="00B17C45">
      <w:pPr>
        <w:numPr>
          <w:ilvl w:val="0"/>
          <w:numId w:val="26"/>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زيادة الإنفاق على الصحة</w:t>
      </w:r>
      <w:r w:rsidRPr="00B17C45">
        <w:rPr>
          <w:rFonts w:ascii="Simplified Arabic" w:hAnsi="Simplified Arabic" w:cs="Simplified Arabic"/>
          <w:sz w:val="32"/>
          <w:szCs w:val="32"/>
          <w:lang w:bidi="ar-EG"/>
        </w:rPr>
        <w:t xml:space="preserve">. </w:t>
      </w:r>
    </w:p>
    <w:p w14:paraId="5421D4F1" w14:textId="1A920740" w:rsidR="00B17C45" w:rsidRPr="00535963" w:rsidRDefault="00B17C45">
      <w:pPr>
        <w:numPr>
          <w:ilvl w:val="0"/>
          <w:numId w:val="26"/>
        </w:num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تطوير برامج الحماية الاجتماعية</w:t>
      </w:r>
      <w:r w:rsidRPr="00B17C45">
        <w:rPr>
          <w:rFonts w:ascii="Simplified Arabic" w:hAnsi="Simplified Arabic" w:cs="Simplified Arabic"/>
          <w:sz w:val="32"/>
          <w:szCs w:val="32"/>
          <w:lang w:bidi="ar-EG"/>
        </w:rPr>
        <w:t xml:space="preserve">. </w:t>
      </w:r>
    </w:p>
    <w:p w14:paraId="30F2F2A0" w14:textId="77777777" w:rsidR="00B17C45" w:rsidRPr="00B17C45" w:rsidRDefault="00B17C45" w:rsidP="00B17C45">
      <w:pPr>
        <w:bidi/>
        <w:jc w:val="both"/>
        <w:rPr>
          <w:rFonts w:ascii="Simplified Arabic" w:hAnsi="Simplified Arabic" w:cs="Simplified Arabic"/>
          <w:b/>
          <w:bCs/>
          <w:sz w:val="32"/>
          <w:szCs w:val="32"/>
          <w:lang w:bidi="ar-EG"/>
        </w:rPr>
      </w:pPr>
      <w:r w:rsidRPr="00B17C45">
        <w:rPr>
          <w:rFonts w:ascii="Simplified Arabic" w:hAnsi="Simplified Arabic" w:cs="Simplified Arabic"/>
          <w:b/>
          <w:bCs/>
          <w:sz w:val="32"/>
          <w:szCs w:val="32"/>
          <w:rtl/>
        </w:rPr>
        <w:t>خاتمة</w:t>
      </w:r>
    </w:p>
    <w:p w14:paraId="7352AC21" w14:textId="35789BD8" w:rsidR="00B17C45" w:rsidRPr="00B17C45" w:rsidRDefault="00B17C45" w:rsidP="00B17C45">
      <w:pPr>
        <w:bidi/>
        <w:jc w:val="both"/>
        <w:rPr>
          <w:rFonts w:ascii="Simplified Arabic" w:hAnsi="Simplified Arabic" w:cs="Simplified Arabic"/>
          <w:sz w:val="32"/>
          <w:szCs w:val="32"/>
          <w:lang w:bidi="ar-EG"/>
        </w:rPr>
      </w:pPr>
      <w:r w:rsidRPr="00B17C45">
        <w:rPr>
          <w:rFonts w:ascii="Simplified Arabic" w:hAnsi="Simplified Arabic" w:cs="Simplified Arabic"/>
          <w:sz w:val="32"/>
          <w:szCs w:val="32"/>
          <w:rtl/>
        </w:rPr>
        <w:t>تُعد ظاهرة الفقر من أخطر المشكلات التي تواجه المجتمعات لما لها من آثار عميقة على الاستقرار الاجتماعي والتنمية الاقتصادية وجودة الحياة</w:t>
      </w:r>
      <w:r w:rsidR="00535963">
        <w:rPr>
          <w:rFonts w:ascii="Simplified Arabic" w:hAnsi="Simplified Arabic" w:cs="Simplified Arabic" w:hint="cs"/>
          <w:sz w:val="32"/>
          <w:szCs w:val="32"/>
          <w:rtl/>
        </w:rPr>
        <w:t>،</w:t>
      </w:r>
      <w:r w:rsidRPr="00B17C45">
        <w:rPr>
          <w:rFonts w:ascii="Simplified Arabic" w:hAnsi="Simplified Arabic" w:cs="Simplified Arabic"/>
          <w:sz w:val="32"/>
          <w:szCs w:val="32"/>
          <w:rtl/>
        </w:rPr>
        <w:t xml:space="preserve"> ولا يمكن التعامل مع الفقر باعتباره مشكلة اقتصادية فقط، بل يجب النظر إليه بوصفه قضية متعددة الأبعاد ترتبط بالتعليم</w:t>
      </w:r>
      <w:r w:rsidR="00535963">
        <w:rPr>
          <w:rFonts w:ascii="Simplified Arabic" w:hAnsi="Simplified Arabic" w:cs="Simplified Arabic" w:hint="cs"/>
          <w:sz w:val="32"/>
          <w:szCs w:val="32"/>
          <w:rtl/>
        </w:rPr>
        <w:t>،</w:t>
      </w:r>
      <w:r w:rsidRPr="00B17C45">
        <w:rPr>
          <w:rFonts w:ascii="Simplified Arabic" w:hAnsi="Simplified Arabic" w:cs="Simplified Arabic"/>
          <w:sz w:val="32"/>
          <w:szCs w:val="32"/>
          <w:rtl/>
        </w:rPr>
        <w:t xml:space="preserve"> والصحة</w:t>
      </w:r>
      <w:r w:rsidR="00535963">
        <w:rPr>
          <w:rFonts w:ascii="Simplified Arabic" w:hAnsi="Simplified Arabic" w:cs="Simplified Arabic" w:hint="cs"/>
          <w:sz w:val="32"/>
          <w:szCs w:val="32"/>
          <w:rtl/>
        </w:rPr>
        <w:t>،</w:t>
      </w:r>
      <w:r w:rsidRPr="00B17C45">
        <w:rPr>
          <w:rFonts w:ascii="Simplified Arabic" w:hAnsi="Simplified Arabic" w:cs="Simplified Arabic"/>
          <w:sz w:val="32"/>
          <w:szCs w:val="32"/>
          <w:rtl/>
        </w:rPr>
        <w:t xml:space="preserve"> والعمل والسياسات الاجتماعية والاقتصادية</w:t>
      </w:r>
      <w:r w:rsidR="00535963">
        <w:rPr>
          <w:rFonts w:ascii="Simplified Arabic" w:hAnsi="Simplified Arabic" w:cs="Simplified Arabic" w:hint="cs"/>
          <w:sz w:val="32"/>
          <w:szCs w:val="32"/>
          <w:rtl/>
        </w:rPr>
        <w:t>،</w:t>
      </w:r>
      <w:r w:rsidRPr="00B17C45">
        <w:rPr>
          <w:rFonts w:ascii="Simplified Arabic" w:hAnsi="Simplified Arabic" w:cs="Simplified Arabic"/>
          <w:sz w:val="32"/>
          <w:szCs w:val="32"/>
          <w:rtl/>
        </w:rPr>
        <w:t xml:space="preserve"> ومن ثمّ فإن إعداد خطة بحث علمية متكاملة حول الفقر يُسهم في فهم أسبابه بصورة أعمق، وتحليل تداعياته المختلفة، واقتراح حلول عملية تسهم في الحد من انتشاره وتحسين مستوى معيشة الأفراد والمجتمعات</w:t>
      </w:r>
      <w:r w:rsidRPr="00B17C45">
        <w:rPr>
          <w:rFonts w:ascii="Simplified Arabic" w:hAnsi="Simplified Arabic" w:cs="Simplified Arabic"/>
          <w:sz w:val="32"/>
          <w:szCs w:val="32"/>
          <w:lang w:bidi="ar-EG"/>
        </w:rPr>
        <w:t>.</w:t>
      </w:r>
    </w:p>
    <w:p w14:paraId="45A25D2F" w14:textId="77777777" w:rsidR="00B17C45" w:rsidRPr="00B17C45" w:rsidRDefault="00B17C45" w:rsidP="00B17C45">
      <w:pPr>
        <w:bidi/>
        <w:jc w:val="both"/>
        <w:rPr>
          <w:rFonts w:ascii="Simplified Arabic" w:hAnsi="Simplified Arabic" w:cs="Simplified Arabic"/>
          <w:vanish/>
          <w:sz w:val="32"/>
          <w:szCs w:val="32"/>
          <w:lang w:bidi="ar-EG"/>
        </w:rPr>
      </w:pPr>
      <w:r w:rsidRPr="00B17C45">
        <w:rPr>
          <w:rFonts w:ascii="Simplified Arabic" w:hAnsi="Simplified Arabic" w:cs="Simplified Arabic"/>
          <w:vanish/>
          <w:sz w:val="32"/>
          <w:szCs w:val="32"/>
          <w:rtl/>
        </w:rPr>
        <w:lastRenderedPageBreak/>
        <w:t>أعلى النموذج</w:t>
      </w:r>
    </w:p>
    <w:p w14:paraId="00DD9CD5" w14:textId="77777777" w:rsidR="00B17C45" w:rsidRPr="00B17C45" w:rsidRDefault="00B17C45" w:rsidP="00B17C45">
      <w:pPr>
        <w:bidi/>
        <w:jc w:val="both"/>
        <w:rPr>
          <w:rFonts w:ascii="Simplified Arabic" w:hAnsi="Simplified Arabic" w:cs="Simplified Arabic"/>
          <w:sz w:val="32"/>
          <w:szCs w:val="32"/>
          <w:lang w:bidi="ar-EG"/>
        </w:rPr>
      </w:pPr>
    </w:p>
    <w:p w14:paraId="50D6592A" w14:textId="77777777" w:rsidR="00B17C45" w:rsidRPr="00B17C45" w:rsidRDefault="00B17C45" w:rsidP="00B17C45">
      <w:pPr>
        <w:bidi/>
        <w:jc w:val="both"/>
        <w:rPr>
          <w:rFonts w:ascii="Simplified Arabic" w:hAnsi="Simplified Arabic" w:cs="Simplified Arabic"/>
          <w:vanish/>
          <w:sz w:val="32"/>
          <w:szCs w:val="32"/>
          <w:lang w:bidi="ar-EG"/>
        </w:rPr>
      </w:pPr>
      <w:r w:rsidRPr="00B17C45">
        <w:rPr>
          <w:rFonts w:ascii="Simplified Arabic" w:hAnsi="Simplified Arabic" w:cs="Simplified Arabic"/>
          <w:vanish/>
          <w:sz w:val="32"/>
          <w:szCs w:val="32"/>
          <w:rtl/>
        </w:rPr>
        <w:t>أسفل النموذج</w:t>
      </w:r>
    </w:p>
    <w:p w14:paraId="61ECA8D3" w14:textId="77777777" w:rsidR="000B35DE" w:rsidRPr="00B17C45" w:rsidRDefault="000B35DE" w:rsidP="00B17C45">
      <w:pPr>
        <w:bidi/>
        <w:jc w:val="both"/>
        <w:rPr>
          <w:rFonts w:ascii="Simplified Arabic" w:hAnsi="Simplified Arabic" w:cs="Simplified Arabic"/>
          <w:sz w:val="32"/>
          <w:szCs w:val="32"/>
          <w:rtl/>
          <w:lang w:bidi="ar-EG"/>
        </w:rPr>
      </w:pPr>
    </w:p>
    <w:sectPr w:rsidR="000B35DE" w:rsidRPr="00B17C45" w:rsidSect="00392AC8">
      <w:headerReference w:type="default" r:id="rId8"/>
      <w:pgSz w:w="12240" w:h="15840"/>
      <w:pgMar w:top="1440" w:right="1440" w:bottom="1440" w:left="1440" w:header="720" w:footer="720" w:gutter="0"/>
      <w:pgBorders w:offsetFrom="page">
        <w:top w:val="single" w:sz="24" w:space="24" w:color="89C2E5" w:themeColor="accent3" w:themeTint="66" w:shadow="1"/>
        <w:left w:val="single" w:sz="24" w:space="24" w:color="89C2E5" w:themeColor="accent3" w:themeTint="66" w:shadow="1"/>
        <w:bottom w:val="single" w:sz="24" w:space="24" w:color="89C2E5" w:themeColor="accent3" w:themeTint="66" w:shadow="1"/>
        <w:right w:val="single" w:sz="24" w:space="24" w:color="89C2E5" w:themeColor="accent3" w:themeTint="66"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E8A3C1" w14:textId="77777777" w:rsidR="004439E9" w:rsidRDefault="004439E9" w:rsidP="00A037C8">
      <w:pPr>
        <w:spacing w:after="0" w:line="240" w:lineRule="auto"/>
      </w:pPr>
      <w:r>
        <w:separator/>
      </w:r>
    </w:p>
  </w:endnote>
  <w:endnote w:type="continuationSeparator" w:id="0">
    <w:p w14:paraId="20C02120" w14:textId="77777777" w:rsidR="004439E9" w:rsidRDefault="004439E9" w:rsidP="00A03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8911B1" w14:textId="77777777" w:rsidR="004439E9" w:rsidRDefault="004439E9" w:rsidP="00A037C8">
      <w:pPr>
        <w:spacing w:after="0" w:line="240" w:lineRule="auto"/>
      </w:pPr>
      <w:r>
        <w:separator/>
      </w:r>
    </w:p>
  </w:footnote>
  <w:footnote w:type="continuationSeparator" w:id="0">
    <w:p w14:paraId="4661400C" w14:textId="77777777" w:rsidR="004439E9" w:rsidRDefault="004439E9" w:rsidP="00A037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00FBF" w14:textId="33C921F4" w:rsidR="00A037C8" w:rsidRPr="00FB14B4" w:rsidRDefault="00A037C8">
    <w:pPr>
      <w:pStyle w:val="a3"/>
      <w:rPr>
        <w:color w:val="FF0000"/>
      </w:rPr>
    </w:pPr>
    <w:r w:rsidRPr="00FB14B4">
      <w:rPr>
        <w:noProof/>
        <w:color w:val="FF0000"/>
      </w:rPr>
      <w:drawing>
        <wp:inline distT="0" distB="0" distL="0" distR="0" wp14:anchorId="14591E37" wp14:editId="0E9F72F4">
          <wp:extent cx="5010150" cy="685800"/>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3"/>
                  <pic:cNvPicPr/>
                </pic:nvPicPr>
                <pic:blipFill rotWithShape="1">
                  <a:blip r:embed="rId1">
                    <a:alphaModFix/>
                    <a:extLst>
                      <a:ext uri="{BEBA8EAE-BF5A-486C-A8C5-ECC9F3942E4B}">
                        <a14:imgProps xmlns:a14="http://schemas.microsoft.com/office/drawing/2010/main">
                          <a14:imgLayer r:embed="rId2">
                            <a14:imgEffect>
                              <a14:colorTemperature colorTemp="6768"/>
                            </a14:imgEffect>
                            <a14:imgEffect>
                              <a14:saturation sat="400000"/>
                            </a14:imgEffect>
                            <a14:imgEffect>
                              <a14:brightnessContrast contrast="20000"/>
                            </a14:imgEffect>
                          </a14:imgLayer>
                        </a14:imgProps>
                      </a:ext>
                      <a:ext uri="{28A0092B-C50C-407E-A947-70E740481C1C}">
                        <a14:useLocalDpi xmlns:a14="http://schemas.microsoft.com/office/drawing/2010/main" val="0"/>
                      </a:ext>
                    </a:extLst>
                  </a:blip>
                  <a:srcRect l="11061" t="34804" r="17424" b="47547"/>
                  <a:stretch/>
                </pic:blipFill>
                <pic:spPr bwMode="auto">
                  <a:xfrm>
                    <a:off x="0" y="0"/>
                    <a:ext cx="5010150" cy="685800"/>
                  </a:xfrm>
                  <a:prstGeom prst="rect">
                    <a:avLst/>
                  </a:prstGeom>
                  <a:ln>
                    <a:noFill/>
                  </a:ln>
                  <a:effectLst>
                    <a:outerShdw sx="1000" sy="1000" algn="ctr" rotWithShape="0">
                      <a:srgbClr val="000000"/>
                    </a:outerShdw>
                    <a:softEdge rad="112500"/>
                  </a:effectLst>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A18AB"/>
    <w:multiLevelType w:val="multilevel"/>
    <w:tmpl w:val="08BA2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91442C"/>
    <w:multiLevelType w:val="multilevel"/>
    <w:tmpl w:val="16287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4367AD"/>
    <w:multiLevelType w:val="multilevel"/>
    <w:tmpl w:val="2C3E9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AF6F5C"/>
    <w:multiLevelType w:val="multilevel"/>
    <w:tmpl w:val="D3D8A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A13010"/>
    <w:multiLevelType w:val="multilevel"/>
    <w:tmpl w:val="1BE8F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0357D8"/>
    <w:multiLevelType w:val="multilevel"/>
    <w:tmpl w:val="827EA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7C5E85"/>
    <w:multiLevelType w:val="multilevel"/>
    <w:tmpl w:val="E0D29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7656AF"/>
    <w:multiLevelType w:val="multilevel"/>
    <w:tmpl w:val="5E926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6F7B92"/>
    <w:multiLevelType w:val="multilevel"/>
    <w:tmpl w:val="DD6E5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8960DCC"/>
    <w:multiLevelType w:val="multilevel"/>
    <w:tmpl w:val="E9F27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733C4F"/>
    <w:multiLevelType w:val="multilevel"/>
    <w:tmpl w:val="B9E40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2D1377"/>
    <w:multiLevelType w:val="hybridMultilevel"/>
    <w:tmpl w:val="330488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C36A94"/>
    <w:multiLevelType w:val="multilevel"/>
    <w:tmpl w:val="DBAA9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BCE6749"/>
    <w:multiLevelType w:val="multilevel"/>
    <w:tmpl w:val="30CA3F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D265D59"/>
    <w:multiLevelType w:val="multilevel"/>
    <w:tmpl w:val="F126D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1335092"/>
    <w:multiLevelType w:val="multilevel"/>
    <w:tmpl w:val="7B1EB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5262EA"/>
    <w:multiLevelType w:val="multilevel"/>
    <w:tmpl w:val="E522E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5A448CA"/>
    <w:multiLevelType w:val="multilevel"/>
    <w:tmpl w:val="676E4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C05BBE"/>
    <w:multiLevelType w:val="multilevel"/>
    <w:tmpl w:val="BDD40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6710193"/>
    <w:multiLevelType w:val="multilevel"/>
    <w:tmpl w:val="1D5E2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7816C7"/>
    <w:multiLevelType w:val="multilevel"/>
    <w:tmpl w:val="1C901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C4B7535"/>
    <w:multiLevelType w:val="multilevel"/>
    <w:tmpl w:val="A230A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6E11207"/>
    <w:multiLevelType w:val="multilevel"/>
    <w:tmpl w:val="AE0EE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A97012F"/>
    <w:multiLevelType w:val="multilevel"/>
    <w:tmpl w:val="19785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AE3525D"/>
    <w:multiLevelType w:val="multilevel"/>
    <w:tmpl w:val="DB3C0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C06650C"/>
    <w:multiLevelType w:val="multilevel"/>
    <w:tmpl w:val="70608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2EC1EF6"/>
    <w:multiLevelType w:val="multilevel"/>
    <w:tmpl w:val="040204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63799619">
    <w:abstractNumId w:val="16"/>
  </w:num>
  <w:num w:numId="2" w16cid:durableId="1256134399">
    <w:abstractNumId w:val="12"/>
  </w:num>
  <w:num w:numId="3" w16cid:durableId="1906720958">
    <w:abstractNumId w:val="26"/>
  </w:num>
  <w:num w:numId="4" w16cid:durableId="1989936195">
    <w:abstractNumId w:val="4"/>
  </w:num>
  <w:num w:numId="5" w16cid:durableId="1445998069">
    <w:abstractNumId w:val="7"/>
  </w:num>
  <w:num w:numId="6" w16cid:durableId="1746802139">
    <w:abstractNumId w:val="19"/>
  </w:num>
  <w:num w:numId="7" w16cid:durableId="1570580867">
    <w:abstractNumId w:val="9"/>
  </w:num>
  <w:num w:numId="8" w16cid:durableId="71589864">
    <w:abstractNumId w:val="13"/>
  </w:num>
  <w:num w:numId="9" w16cid:durableId="1906449240">
    <w:abstractNumId w:val="5"/>
  </w:num>
  <w:num w:numId="10" w16cid:durableId="802428680">
    <w:abstractNumId w:val="8"/>
  </w:num>
  <w:num w:numId="11" w16cid:durableId="1769737009">
    <w:abstractNumId w:val="15"/>
  </w:num>
  <w:num w:numId="12" w16cid:durableId="97531935">
    <w:abstractNumId w:val="1"/>
  </w:num>
  <w:num w:numId="13" w16cid:durableId="1399790105">
    <w:abstractNumId w:val="10"/>
  </w:num>
  <w:num w:numId="14" w16cid:durableId="902833177">
    <w:abstractNumId w:val="23"/>
  </w:num>
  <w:num w:numId="15" w16cid:durableId="447357699">
    <w:abstractNumId w:val="6"/>
  </w:num>
  <w:num w:numId="16" w16cid:durableId="332687095">
    <w:abstractNumId w:val="22"/>
  </w:num>
  <w:num w:numId="17" w16cid:durableId="1502046781">
    <w:abstractNumId w:val="20"/>
  </w:num>
  <w:num w:numId="18" w16cid:durableId="1683504582">
    <w:abstractNumId w:val="24"/>
  </w:num>
  <w:num w:numId="19" w16cid:durableId="409545103">
    <w:abstractNumId w:val="3"/>
  </w:num>
  <w:num w:numId="20" w16cid:durableId="38168751">
    <w:abstractNumId w:val="2"/>
  </w:num>
  <w:num w:numId="21" w16cid:durableId="497616788">
    <w:abstractNumId w:val="17"/>
  </w:num>
  <w:num w:numId="22" w16cid:durableId="668604809">
    <w:abstractNumId w:val="25"/>
  </w:num>
  <w:num w:numId="23" w16cid:durableId="1734739249">
    <w:abstractNumId w:val="14"/>
  </w:num>
  <w:num w:numId="24" w16cid:durableId="796142163">
    <w:abstractNumId w:val="18"/>
  </w:num>
  <w:num w:numId="25" w16cid:durableId="26608773">
    <w:abstractNumId w:val="21"/>
  </w:num>
  <w:num w:numId="26" w16cid:durableId="1572303596">
    <w:abstractNumId w:val="0"/>
  </w:num>
  <w:num w:numId="27" w16cid:durableId="2070230984">
    <w:abstractNumId w:val="11"/>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7C8"/>
    <w:rsid w:val="0000259D"/>
    <w:rsid w:val="00031930"/>
    <w:rsid w:val="00042108"/>
    <w:rsid w:val="00070584"/>
    <w:rsid w:val="00081FF8"/>
    <w:rsid w:val="00086F59"/>
    <w:rsid w:val="00090985"/>
    <w:rsid w:val="000B35DE"/>
    <w:rsid w:val="000C6635"/>
    <w:rsid w:val="000F1D7F"/>
    <w:rsid w:val="000F5112"/>
    <w:rsid w:val="00104152"/>
    <w:rsid w:val="001070A2"/>
    <w:rsid w:val="00116F79"/>
    <w:rsid w:val="00134C3A"/>
    <w:rsid w:val="001415ED"/>
    <w:rsid w:val="00145E91"/>
    <w:rsid w:val="00183262"/>
    <w:rsid w:val="00197337"/>
    <w:rsid w:val="001A7E06"/>
    <w:rsid w:val="001B5A11"/>
    <w:rsid w:val="001C579B"/>
    <w:rsid w:val="001D22EC"/>
    <w:rsid w:val="00200480"/>
    <w:rsid w:val="0021015E"/>
    <w:rsid w:val="00240ECD"/>
    <w:rsid w:val="00293FE9"/>
    <w:rsid w:val="002B22BE"/>
    <w:rsid w:val="00353B24"/>
    <w:rsid w:val="00354880"/>
    <w:rsid w:val="00356AE3"/>
    <w:rsid w:val="00386B04"/>
    <w:rsid w:val="00386DEE"/>
    <w:rsid w:val="00392AC8"/>
    <w:rsid w:val="003B47F9"/>
    <w:rsid w:val="003C178C"/>
    <w:rsid w:val="003C2669"/>
    <w:rsid w:val="003D4741"/>
    <w:rsid w:val="003D5C11"/>
    <w:rsid w:val="003E280D"/>
    <w:rsid w:val="0041070D"/>
    <w:rsid w:val="00410AD3"/>
    <w:rsid w:val="00424080"/>
    <w:rsid w:val="004439E9"/>
    <w:rsid w:val="00453A7F"/>
    <w:rsid w:val="004A4DC7"/>
    <w:rsid w:val="004B1CE9"/>
    <w:rsid w:val="004C3084"/>
    <w:rsid w:val="004F4142"/>
    <w:rsid w:val="004F4F9F"/>
    <w:rsid w:val="00535963"/>
    <w:rsid w:val="005653FB"/>
    <w:rsid w:val="00576CF7"/>
    <w:rsid w:val="00576E9A"/>
    <w:rsid w:val="00592D91"/>
    <w:rsid w:val="005A14F6"/>
    <w:rsid w:val="005A4CD3"/>
    <w:rsid w:val="005B08B4"/>
    <w:rsid w:val="005C28D2"/>
    <w:rsid w:val="005D71D3"/>
    <w:rsid w:val="00601FDA"/>
    <w:rsid w:val="0060337F"/>
    <w:rsid w:val="00605918"/>
    <w:rsid w:val="006250B1"/>
    <w:rsid w:val="00655ED4"/>
    <w:rsid w:val="006653A9"/>
    <w:rsid w:val="0067198E"/>
    <w:rsid w:val="006740D6"/>
    <w:rsid w:val="00680846"/>
    <w:rsid w:val="006D4080"/>
    <w:rsid w:val="006E23DB"/>
    <w:rsid w:val="006F10A3"/>
    <w:rsid w:val="006F530E"/>
    <w:rsid w:val="00713025"/>
    <w:rsid w:val="00713F4A"/>
    <w:rsid w:val="0073652E"/>
    <w:rsid w:val="007367BF"/>
    <w:rsid w:val="007707CA"/>
    <w:rsid w:val="007931CA"/>
    <w:rsid w:val="007A71F3"/>
    <w:rsid w:val="007B15AA"/>
    <w:rsid w:val="007B607C"/>
    <w:rsid w:val="007D2B9A"/>
    <w:rsid w:val="008017B8"/>
    <w:rsid w:val="00801CF1"/>
    <w:rsid w:val="00801FF9"/>
    <w:rsid w:val="00811F80"/>
    <w:rsid w:val="008338A0"/>
    <w:rsid w:val="00847B3B"/>
    <w:rsid w:val="00864BF5"/>
    <w:rsid w:val="0087121F"/>
    <w:rsid w:val="00875DDB"/>
    <w:rsid w:val="0088040C"/>
    <w:rsid w:val="00892788"/>
    <w:rsid w:val="008C15A7"/>
    <w:rsid w:val="008C471D"/>
    <w:rsid w:val="008E0EEB"/>
    <w:rsid w:val="008E263B"/>
    <w:rsid w:val="008E3061"/>
    <w:rsid w:val="0091028C"/>
    <w:rsid w:val="009325D7"/>
    <w:rsid w:val="009416EA"/>
    <w:rsid w:val="0095098B"/>
    <w:rsid w:val="00951CBA"/>
    <w:rsid w:val="00961468"/>
    <w:rsid w:val="00992CEA"/>
    <w:rsid w:val="009C1B90"/>
    <w:rsid w:val="009C2E47"/>
    <w:rsid w:val="009E6B22"/>
    <w:rsid w:val="00A00E42"/>
    <w:rsid w:val="00A037C8"/>
    <w:rsid w:val="00A07D62"/>
    <w:rsid w:val="00A15945"/>
    <w:rsid w:val="00A160EA"/>
    <w:rsid w:val="00A21223"/>
    <w:rsid w:val="00A36269"/>
    <w:rsid w:val="00A37D2A"/>
    <w:rsid w:val="00A4242C"/>
    <w:rsid w:val="00A53B92"/>
    <w:rsid w:val="00A6427A"/>
    <w:rsid w:val="00A87C20"/>
    <w:rsid w:val="00A96AA1"/>
    <w:rsid w:val="00AB4FC1"/>
    <w:rsid w:val="00AD1C74"/>
    <w:rsid w:val="00AD6FAF"/>
    <w:rsid w:val="00AE7996"/>
    <w:rsid w:val="00AF357D"/>
    <w:rsid w:val="00B17C45"/>
    <w:rsid w:val="00B2366F"/>
    <w:rsid w:val="00B45B43"/>
    <w:rsid w:val="00BB11DD"/>
    <w:rsid w:val="00BD1ACB"/>
    <w:rsid w:val="00C05C50"/>
    <w:rsid w:val="00C0624D"/>
    <w:rsid w:val="00C22C2B"/>
    <w:rsid w:val="00C3400A"/>
    <w:rsid w:val="00C67BE9"/>
    <w:rsid w:val="00C86177"/>
    <w:rsid w:val="00CA417F"/>
    <w:rsid w:val="00CA4733"/>
    <w:rsid w:val="00D2163E"/>
    <w:rsid w:val="00D35BA7"/>
    <w:rsid w:val="00D73B9F"/>
    <w:rsid w:val="00D74CE6"/>
    <w:rsid w:val="00D83135"/>
    <w:rsid w:val="00D8604C"/>
    <w:rsid w:val="00D97686"/>
    <w:rsid w:val="00DD3E52"/>
    <w:rsid w:val="00DD4698"/>
    <w:rsid w:val="00DE260C"/>
    <w:rsid w:val="00DE71FC"/>
    <w:rsid w:val="00DF2069"/>
    <w:rsid w:val="00E057B4"/>
    <w:rsid w:val="00E104A4"/>
    <w:rsid w:val="00E15B50"/>
    <w:rsid w:val="00E16F79"/>
    <w:rsid w:val="00E81494"/>
    <w:rsid w:val="00E91AD2"/>
    <w:rsid w:val="00EB103F"/>
    <w:rsid w:val="00EB7417"/>
    <w:rsid w:val="00EF154F"/>
    <w:rsid w:val="00EF2F94"/>
    <w:rsid w:val="00F07FC9"/>
    <w:rsid w:val="00F1328E"/>
    <w:rsid w:val="00F32A03"/>
    <w:rsid w:val="00F52887"/>
    <w:rsid w:val="00F626E3"/>
    <w:rsid w:val="00F63027"/>
    <w:rsid w:val="00F8114D"/>
    <w:rsid w:val="00FA6EE4"/>
    <w:rsid w:val="00FB14B4"/>
    <w:rsid w:val="00FC19B8"/>
    <w:rsid w:val="00FC1B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36850B"/>
  <w15:chartTrackingRefBased/>
  <w15:docId w15:val="{53AA0082-9373-4DA0-8E26-4D56927BD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2069"/>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37C8"/>
    <w:pPr>
      <w:tabs>
        <w:tab w:val="center" w:pos="4680"/>
        <w:tab w:val="right" w:pos="9360"/>
      </w:tabs>
      <w:spacing w:after="0" w:line="240" w:lineRule="auto"/>
    </w:pPr>
  </w:style>
  <w:style w:type="character" w:customStyle="1" w:styleId="Char">
    <w:name w:val="رأس الصفحة Char"/>
    <w:basedOn w:val="a0"/>
    <w:link w:val="a3"/>
    <w:uiPriority w:val="99"/>
    <w:rsid w:val="00A037C8"/>
  </w:style>
  <w:style w:type="paragraph" w:styleId="a4">
    <w:name w:val="footer"/>
    <w:basedOn w:val="a"/>
    <w:link w:val="Char0"/>
    <w:uiPriority w:val="99"/>
    <w:unhideWhenUsed/>
    <w:rsid w:val="00A037C8"/>
    <w:pPr>
      <w:tabs>
        <w:tab w:val="center" w:pos="4680"/>
        <w:tab w:val="right" w:pos="9360"/>
      </w:tabs>
      <w:spacing w:after="0" w:line="240" w:lineRule="auto"/>
    </w:pPr>
  </w:style>
  <w:style w:type="character" w:customStyle="1" w:styleId="Char0">
    <w:name w:val="تذييل الصفحة Char"/>
    <w:basedOn w:val="a0"/>
    <w:link w:val="a4"/>
    <w:uiPriority w:val="99"/>
    <w:rsid w:val="00A037C8"/>
  </w:style>
  <w:style w:type="table" w:styleId="a5">
    <w:name w:val="Table Grid"/>
    <w:basedOn w:val="a1"/>
    <w:uiPriority w:val="39"/>
    <w:rsid w:val="00D831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91028C"/>
    <w:pPr>
      <w:ind w:left="720"/>
      <w:contextualSpacing/>
    </w:pPr>
  </w:style>
  <w:style w:type="paragraph" w:customStyle="1" w:styleId="aupe">
    <w:name w:val="_aupe"/>
    <w:basedOn w:val="a"/>
    <w:rsid w:val="001B5A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pe1">
    <w:name w:val="_aupe1"/>
    <w:basedOn w:val="a0"/>
    <w:rsid w:val="001B5A11"/>
  </w:style>
  <w:style w:type="character" w:styleId="Hyperlink">
    <w:name w:val="Hyperlink"/>
    <w:basedOn w:val="a0"/>
    <w:uiPriority w:val="99"/>
    <w:unhideWhenUsed/>
    <w:rsid w:val="00A00E42"/>
    <w:rPr>
      <w:color w:val="0000FF"/>
      <w:u w:val="single"/>
    </w:rPr>
  </w:style>
  <w:style w:type="character" w:styleId="a7">
    <w:name w:val="Unresolved Mention"/>
    <w:basedOn w:val="a0"/>
    <w:uiPriority w:val="99"/>
    <w:semiHidden/>
    <w:unhideWhenUsed/>
    <w:rsid w:val="00A00E42"/>
    <w:rPr>
      <w:color w:val="605E5C"/>
      <w:shd w:val="clear" w:color="auto" w:fill="E1DFDD"/>
    </w:rPr>
  </w:style>
  <w:style w:type="character" w:styleId="a8">
    <w:name w:val="FollowedHyperlink"/>
    <w:basedOn w:val="a0"/>
    <w:uiPriority w:val="99"/>
    <w:semiHidden/>
    <w:unhideWhenUsed/>
    <w:rsid w:val="005D71D3"/>
    <w:rPr>
      <w:color w:val="B26B0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06020">
      <w:bodyDiv w:val="1"/>
      <w:marLeft w:val="0"/>
      <w:marRight w:val="0"/>
      <w:marTop w:val="0"/>
      <w:marBottom w:val="0"/>
      <w:divBdr>
        <w:top w:val="none" w:sz="0" w:space="0" w:color="auto"/>
        <w:left w:val="none" w:sz="0" w:space="0" w:color="auto"/>
        <w:bottom w:val="none" w:sz="0" w:space="0" w:color="auto"/>
        <w:right w:val="none" w:sz="0" w:space="0" w:color="auto"/>
      </w:divBdr>
    </w:div>
    <w:div w:id="142623600">
      <w:bodyDiv w:val="1"/>
      <w:marLeft w:val="0"/>
      <w:marRight w:val="0"/>
      <w:marTop w:val="0"/>
      <w:marBottom w:val="0"/>
      <w:divBdr>
        <w:top w:val="none" w:sz="0" w:space="0" w:color="auto"/>
        <w:left w:val="none" w:sz="0" w:space="0" w:color="auto"/>
        <w:bottom w:val="none" w:sz="0" w:space="0" w:color="auto"/>
        <w:right w:val="none" w:sz="0" w:space="0" w:color="auto"/>
      </w:divBdr>
    </w:div>
    <w:div w:id="145827509">
      <w:bodyDiv w:val="1"/>
      <w:marLeft w:val="0"/>
      <w:marRight w:val="0"/>
      <w:marTop w:val="0"/>
      <w:marBottom w:val="0"/>
      <w:divBdr>
        <w:top w:val="none" w:sz="0" w:space="0" w:color="auto"/>
        <w:left w:val="none" w:sz="0" w:space="0" w:color="auto"/>
        <w:bottom w:val="none" w:sz="0" w:space="0" w:color="auto"/>
        <w:right w:val="none" w:sz="0" w:space="0" w:color="auto"/>
      </w:divBdr>
    </w:div>
    <w:div w:id="211119589">
      <w:bodyDiv w:val="1"/>
      <w:marLeft w:val="0"/>
      <w:marRight w:val="0"/>
      <w:marTop w:val="0"/>
      <w:marBottom w:val="0"/>
      <w:divBdr>
        <w:top w:val="none" w:sz="0" w:space="0" w:color="auto"/>
        <w:left w:val="none" w:sz="0" w:space="0" w:color="auto"/>
        <w:bottom w:val="none" w:sz="0" w:space="0" w:color="auto"/>
        <w:right w:val="none" w:sz="0" w:space="0" w:color="auto"/>
      </w:divBdr>
    </w:div>
    <w:div w:id="281617355">
      <w:bodyDiv w:val="1"/>
      <w:marLeft w:val="0"/>
      <w:marRight w:val="0"/>
      <w:marTop w:val="0"/>
      <w:marBottom w:val="0"/>
      <w:divBdr>
        <w:top w:val="none" w:sz="0" w:space="0" w:color="auto"/>
        <w:left w:val="none" w:sz="0" w:space="0" w:color="auto"/>
        <w:bottom w:val="none" w:sz="0" w:space="0" w:color="auto"/>
        <w:right w:val="none" w:sz="0" w:space="0" w:color="auto"/>
      </w:divBdr>
    </w:div>
    <w:div w:id="318076463">
      <w:bodyDiv w:val="1"/>
      <w:marLeft w:val="0"/>
      <w:marRight w:val="0"/>
      <w:marTop w:val="0"/>
      <w:marBottom w:val="0"/>
      <w:divBdr>
        <w:top w:val="none" w:sz="0" w:space="0" w:color="auto"/>
        <w:left w:val="none" w:sz="0" w:space="0" w:color="auto"/>
        <w:bottom w:val="none" w:sz="0" w:space="0" w:color="auto"/>
        <w:right w:val="none" w:sz="0" w:space="0" w:color="auto"/>
      </w:divBdr>
    </w:div>
    <w:div w:id="464198913">
      <w:bodyDiv w:val="1"/>
      <w:marLeft w:val="0"/>
      <w:marRight w:val="0"/>
      <w:marTop w:val="0"/>
      <w:marBottom w:val="0"/>
      <w:divBdr>
        <w:top w:val="none" w:sz="0" w:space="0" w:color="auto"/>
        <w:left w:val="none" w:sz="0" w:space="0" w:color="auto"/>
        <w:bottom w:val="none" w:sz="0" w:space="0" w:color="auto"/>
        <w:right w:val="none" w:sz="0" w:space="0" w:color="auto"/>
      </w:divBdr>
    </w:div>
    <w:div w:id="485172576">
      <w:bodyDiv w:val="1"/>
      <w:marLeft w:val="0"/>
      <w:marRight w:val="0"/>
      <w:marTop w:val="0"/>
      <w:marBottom w:val="0"/>
      <w:divBdr>
        <w:top w:val="none" w:sz="0" w:space="0" w:color="auto"/>
        <w:left w:val="none" w:sz="0" w:space="0" w:color="auto"/>
        <w:bottom w:val="none" w:sz="0" w:space="0" w:color="auto"/>
        <w:right w:val="none" w:sz="0" w:space="0" w:color="auto"/>
      </w:divBdr>
    </w:div>
    <w:div w:id="507328888">
      <w:bodyDiv w:val="1"/>
      <w:marLeft w:val="0"/>
      <w:marRight w:val="0"/>
      <w:marTop w:val="0"/>
      <w:marBottom w:val="0"/>
      <w:divBdr>
        <w:top w:val="none" w:sz="0" w:space="0" w:color="auto"/>
        <w:left w:val="none" w:sz="0" w:space="0" w:color="auto"/>
        <w:bottom w:val="none" w:sz="0" w:space="0" w:color="auto"/>
        <w:right w:val="none" w:sz="0" w:space="0" w:color="auto"/>
      </w:divBdr>
      <w:divsChild>
        <w:div w:id="1766075560">
          <w:marLeft w:val="0"/>
          <w:marRight w:val="0"/>
          <w:marTop w:val="0"/>
          <w:marBottom w:val="0"/>
          <w:divBdr>
            <w:top w:val="none" w:sz="0" w:space="0" w:color="auto"/>
            <w:left w:val="none" w:sz="0" w:space="0" w:color="auto"/>
            <w:bottom w:val="none" w:sz="0" w:space="0" w:color="auto"/>
            <w:right w:val="none" w:sz="0" w:space="0" w:color="auto"/>
          </w:divBdr>
          <w:divsChild>
            <w:div w:id="1275097809">
              <w:marLeft w:val="0"/>
              <w:marRight w:val="0"/>
              <w:marTop w:val="0"/>
              <w:marBottom w:val="0"/>
              <w:divBdr>
                <w:top w:val="none" w:sz="0" w:space="0" w:color="auto"/>
                <w:left w:val="none" w:sz="0" w:space="0" w:color="auto"/>
                <w:bottom w:val="none" w:sz="0" w:space="0" w:color="auto"/>
                <w:right w:val="none" w:sz="0" w:space="0" w:color="auto"/>
              </w:divBdr>
              <w:divsChild>
                <w:div w:id="57939978">
                  <w:marLeft w:val="0"/>
                  <w:marRight w:val="0"/>
                  <w:marTop w:val="0"/>
                  <w:marBottom w:val="0"/>
                  <w:divBdr>
                    <w:top w:val="none" w:sz="0" w:space="0" w:color="auto"/>
                    <w:left w:val="none" w:sz="0" w:space="0" w:color="auto"/>
                    <w:bottom w:val="none" w:sz="0" w:space="0" w:color="auto"/>
                    <w:right w:val="none" w:sz="0" w:space="0" w:color="auto"/>
                  </w:divBdr>
                  <w:divsChild>
                    <w:div w:id="394815192">
                      <w:marLeft w:val="0"/>
                      <w:marRight w:val="0"/>
                      <w:marTop w:val="0"/>
                      <w:marBottom w:val="0"/>
                      <w:divBdr>
                        <w:top w:val="none" w:sz="0" w:space="0" w:color="auto"/>
                        <w:left w:val="none" w:sz="0" w:space="0" w:color="auto"/>
                        <w:bottom w:val="none" w:sz="0" w:space="0" w:color="auto"/>
                        <w:right w:val="none" w:sz="0" w:space="0" w:color="auto"/>
                      </w:divBdr>
                      <w:divsChild>
                        <w:div w:id="343897597">
                          <w:marLeft w:val="0"/>
                          <w:marRight w:val="0"/>
                          <w:marTop w:val="0"/>
                          <w:marBottom w:val="0"/>
                          <w:divBdr>
                            <w:top w:val="none" w:sz="0" w:space="0" w:color="auto"/>
                            <w:left w:val="none" w:sz="0" w:space="0" w:color="auto"/>
                            <w:bottom w:val="none" w:sz="0" w:space="0" w:color="auto"/>
                            <w:right w:val="none" w:sz="0" w:space="0" w:color="auto"/>
                          </w:divBdr>
                          <w:divsChild>
                            <w:div w:id="1948001453">
                              <w:marLeft w:val="0"/>
                              <w:marRight w:val="0"/>
                              <w:marTop w:val="0"/>
                              <w:marBottom w:val="0"/>
                              <w:divBdr>
                                <w:top w:val="none" w:sz="0" w:space="0" w:color="auto"/>
                                <w:left w:val="none" w:sz="0" w:space="0" w:color="auto"/>
                                <w:bottom w:val="none" w:sz="0" w:space="0" w:color="auto"/>
                                <w:right w:val="none" w:sz="0" w:space="0" w:color="auto"/>
                              </w:divBdr>
                              <w:divsChild>
                                <w:div w:id="813840584">
                                  <w:marLeft w:val="0"/>
                                  <w:marRight w:val="0"/>
                                  <w:marTop w:val="0"/>
                                  <w:marBottom w:val="0"/>
                                  <w:divBdr>
                                    <w:top w:val="none" w:sz="0" w:space="0" w:color="auto"/>
                                    <w:left w:val="none" w:sz="0" w:space="0" w:color="auto"/>
                                    <w:bottom w:val="none" w:sz="0" w:space="0" w:color="auto"/>
                                    <w:right w:val="none" w:sz="0" w:space="0" w:color="auto"/>
                                  </w:divBdr>
                                  <w:divsChild>
                                    <w:div w:id="185214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9782681">
          <w:marLeft w:val="0"/>
          <w:marRight w:val="0"/>
          <w:marTop w:val="0"/>
          <w:marBottom w:val="0"/>
          <w:divBdr>
            <w:top w:val="none" w:sz="0" w:space="0" w:color="auto"/>
            <w:left w:val="none" w:sz="0" w:space="0" w:color="auto"/>
            <w:bottom w:val="none" w:sz="0" w:space="0" w:color="auto"/>
            <w:right w:val="none" w:sz="0" w:space="0" w:color="auto"/>
          </w:divBdr>
          <w:divsChild>
            <w:div w:id="241763866">
              <w:marLeft w:val="0"/>
              <w:marRight w:val="0"/>
              <w:marTop w:val="0"/>
              <w:marBottom w:val="0"/>
              <w:divBdr>
                <w:top w:val="none" w:sz="0" w:space="0" w:color="auto"/>
                <w:left w:val="none" w:sz="0" w:space="0" w:color="auto"/>
                <w:bottom w:val="none" w:sz="0" w:space="0" w:color="auto"/>
                <w:right w:val="none" w:sz="0" w:space="0" w:color="auto"/>
              </w:divBdr>
              <w:divsChild>
                <w:div w:id="1224365823">
                  <w:marLeft w:val="0"/>
                  <w:marRight w:val="0"/>
                  <w:marTop w:val="0"/>
                  <w:marBottom w:val="0"/>
                  <w:divBdr>
                    <w:top w:val="none" w:sz="0" w:space="0" w:color="auto"/>
                    <w:left w:val="none" w:sz="0" w:space="0" w:color="auto"/>
                    <w:bottom w:val="none" w:sz="0" w:space="0" w:color="auto"/>
                    <w:right w:val="none" w:sz="0" w:space="0" w:color="auto"/>
                  </w:divBdr>
                  <w:divsChild>
                    <w:div w:id="960303257">
                      <w:marLeft w:val="0"/>
                      <w:marRight w:val="0"/>
                      <w:marTop w:val="0"/>
                      <w:marBottom w:val="0"/>
                      <w:divBdr>
                        <w:top w:val="none" w:sz="0" w:space="0" w:color="auto"/>
                        <w:left w:val="none" w:sz="0" w:space="0" w:color="auto"/>
                        <w:bottom w:val="none" w:sz="0" w:space="0" w:color="auto"/>
                        <w:right w:val="none" w:sz="0" w:space="0" w:color="auto"/>
                      </w:divBdr>
                      <w:divsChild>
                        <w:div w:id="1112360723">
                          <w:marLeft w:val="0"/>
                          <w:marRight w:val="0"/>
                          <w:marTop w:val="0"/>
                          <w:marBottom w:val="0"/>
                          <w:divBdr>
                            <w:top w:val="none" w:sz="0" w:space="0" w:color="auto"/>
                            <w:left w:val="none" w:sz="0" w:space="0" w:color="auto"/>
                            <w:bottom w:val="none" w:sz="0" w:space="0" w:color="auto"/>
                            <w:right w:val="none" w:sz="0" w:space="0" w:color="auto"/>
                          </w:divBdr>
                          <w:divsChild>
                            <w:div w:id="84688261">
                              <w:marLeft w:val="0"/>
                              <w:marRight w:val="0"/>
                              <w:marTop w:val="0"/>
                              <w:marBottom w:val="0"/>
                              <w:divBdr>
                                <w:top w:val="none" w:sz="0" w:space="0" w:color="auto"/>
                                <w:left w:val="none" w:sz="0" w:space="0" w:color="auto"/>
                                <w:bottom w:val="none" w:sz="0" w:space="0" w:color="auto"/>
                                <w:right w:val="none" w:sz="0" w:space="0" w:color="auto"/>
                              </w:divBdr>
                              <w:divsChild>
                                <w:div w:id="633677493">
                                  <w:marLeft w:val="0"/>
                                  <w:marRight w:val="0"/>
                                  <w:marTop w:val="0"/>
                                  <w:marBottom w:val="0"/>
                                  <w:divBdr>
                                    <w:top w:val="none" w:sz="0" w:space="0" w:color="auto"/>
                                    <w:left w:val="none" w:sz="0" w:space="0" w:color="auto"/>
                                    <w:bottom w:val="none" w:sz="0" w:space="0" w:color="auto"/>
                                    <w:right w:val="none" w:sz="0" w:space="0" w:color="auto"/>
                                  </w:divBdr>
                                  <w:divsChild>
                                    <w:div w:id="1380545231">
                                      <w:marLeft w:val="0"/>
                                      <w:marRight w:val="0"/>
                                      <w:marTop w:val="0"/>
                                      <w:marBottom w:val="0"/>
                                      <w:divBdr>
                                        <w:top w:val="none" w:sz="0" w:space="0" w:color="auto"/>
                                        <w:left w:val="none" w:sz="0" w:space="0" w:color="auto"/>
                                        <w:bottom w:val="none" w:sz="0" w:space="0" w:color="auto"/>
                                        <w:right w:val="none" w:sz="0" w:space="0" w:color="auto"/>
                                      </w:divBdr>
                                      <w:divsChild>
                                        <w:div w:id="728113954">
                                          <w:marLeft w:val="0"/>
                                          <w:marRight w:val="0"/>
                                          <w:marTop w:val="0"/>
                                          <w:marBottom w:val="0"/>
                                          <w:divBdr>
                                            <w:top w:val="none" w:sz="0" w:space="0" w:color="auto"/>
                                            <w:left w:val="none" w:sz="0" w:space="0" w:color="auto"/>
                                            <w:bottom w:val="none" w:sz="0" w:space="0" w:color="auto"/>
                                            <w:right w:val="none" w:sz="0" w:space="0" w:color="auto"/>
                                          </w:divBdr>
                                          <w:divsChild>
                                            <w:div w:id="109932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3416030">
      <w:bodyDiv w:val="1"/>
      <w:marLeft w:val="0"/>
      <w:marRight w:val="0"/>
      <w:marTop w:val="0"/>
      <w:marBottom w:val="0"/>
      <w:divBdr>
        <w:top w:val="none" w:sz="0" w:space="0" w:color="auto"/>
        <w:left w:val="none" w:sz="0" w:space="0" w:color="auto"/>
        <w:bottom w:val="none" w:sz="0" w:space="0" w:color="auto"/>
        <w:right w:val="none" w:sz="0" w:space="0" w:color="auto"/>
      </w:divBdr>
    </w:div>
    <w:div w:id="680818573">
      <w:bodyDiv w:val="1"/>
      <w:marLeft w:val="0"/>
      <w:marRight w:val="0"/>
      <w:marTop w:val="0"/>
      <w:marBottom w:val="0"/>
      <w:divBdr>
        <w:top w:val="none" w:sz="0" w:space="0" w:color="auto"/>
        <w:left w:val="none" w:sz="0" w:space="0" w:color="auto"/>
        <w:bottom w:val="none" w:sz="0" w:space="0" w:color="auto"/>
        <w:right w:val="none" w:sz="0" w:space="0" w:color="auto"/>
      </w:divBdr>
    </w:div>
    <w:div w:id="751507696">
      <w:bodyDiv w:val="1"/>
      <w:marLeft w:val="0"/>
      <w:marRight w:val="0"/>
      <w:marTop w:val="0"/>
      <w:marBottom w:val="0"/>
      <w:divBdr>
        <w:top w:val="none" w:sz="0" w:space="0" w:color="auto"/>
        <w:left w:val="none" w:sz="0" w:space="0" w:color="auto"/>
        <w:bottom w:val="none" w:sz="0" w:space="0" w:color="auto"/>
        <w:right w:val="none" w:sz="0" w:space="0" w:color="auto"/>
      </w:divBdr>
    </w:div>
    <w:div w:id="898830329">
      <w:bodyDiv w:val="1"/>
      <w:marLeft w:val="0"/>
      <w:marRight w:val="0"/>
      <w:marTop w:val="0"/>
      <w:marBottom w:val="0"/>
      <w:divBdr>
        <w:top w:val="none" w:sz="0" w:space="0" w:color="auto"/>
        <w:left w:val="none" w:sz="0" w:space="0" w:color="auto"/>
        <w:bottom w:val="none" w:sz="0" w:space="0" w:color="auto"/>
        <w:right w:val="none" w:sz="0" w:space="0" w:color="auto"/>
      </w:divBdr>
    </w:div>
    <w:div w:id="1136799613">
      <w:bodyDiv w:val="1"/>
      <w:marLeft w:val="0"/>
      <w:marRight w:val="0"/>
      <w:marTop w:val="0"/>
      <w:marBottom w:val="0"/>
      <w:divBdr>
        <w:top w:val="none" w:sz="0" w:space="0" w:color="auto"/>
        <w:left w:val="none" w:sz="0" w:space="0" w:color="auto"/>
        <w:bottom w:val="none" w:sz="0" w:space="0" w:color="auto"/>
        <w:right w:val="none" w:sz="0" w:space="0" w:color="auto"/>
      </w:divBdr>
    </w:div>
    <w:div w:id="1294602707">
      <w:bodyDiv w:val="1"/>
      <w:marLeft w:val="0"/>
      <w:marRight w:val="0"/>
      <w:marTop w:val="0"/>
      <w:marBottom w:val="0"/>
      <w:divBdr>
        <w:top w:val="none" w:sz="0" w:space="0" w:color="auto"/>
        <w:left w:val="none" w:sz="0" w:space="0" w:color="auto"/>
        <w:bottom w:val="none" w:sz="0" w:space="0" w:color="auto"/>
        <w:right w:val="none" w:sz="0" w:space="0" w:color="auto"/>
      </w:divBdr>
    </w:div>
    <w:div w:id="1296377064">
      <w:bodyDiv w:val="1"/>
      <w:marLeft w:val="0"/>
      <w:marRight w:val="0"/>
      <w:marTop w:val="0"/>
      <w:marBottom w:val="0"/>
      <w:divBdr>
        <w:top w:val="none" w:sz="0" w:space="0" w:color="auto"/>
        <w:left w:val="none" w:sz="0" w:space="0" w:color="auto"/>
        <w:bottom w:val="none" w:sz="0" w:space="0" w:color="auto"/>
        <w:right w:val="none" w:sz="0" w:space="0" w:color="auto"/>
      </w:divBdr>
    </w:div>
    <w:div w:id="1310552107">
      <w:bodyDiv w:val="1"/>
      <w:marLeft w:val="0"/>
      <w:marRight w:val="0"/>
      <w:marTop w:val="0"/>
      <w:marBottom w:val="0"/>
      <w:divBdr>
        <w:top w:val="none" w:sz="0" w:space="0" w:color="auto"/>
        <w:left w:val="none" w:sz="0" w:space="0" w:color="auto"/>
        <w:bottom w:val="none" w:sz="0" w:space="0" w:color="auto"/>
        <w:right w:val="none" w:sz="0" w:space="0" w:color="auto"/>
      </w:divBdr>
      <w:divsChild>
        <w:div w:id="550463797">
          <w:marLeft w:val="0"/>
          <w:marRight w:val="0"/>
          <w:marTop w:val="0"/>
          <w:marBottom w:val="0"/>
          <w:divBdr>
            <w:top w:val="none" w:sz="0" w:space="0" w:color="auto"/>
            <w:left w:val="none" w:sz="0" w:space="0" w:color="auto"/>
            <w:bottom w:val="none" w:sz="0" w:space="0" w:color="auto"/>
            <w:right w:val="none" w:sz="0" w:space="0" w:color="auto"/>
          </w:divBdr>
          <w:divsChild>
            <w:div w:id="406999500">
              <w:marLeft w:val="0"/>
              <w:marRight w:val="0"/>
              <w:marTop w:val="0"/>
              <w:marBottom w:val="0"/>
              <w:divBdr>
                <w:top w:val="none" w:sz="0" w:space="0" w:color="auto"/>
                <w:left w:val="none" w:sz="0" w:space="0" w:color="auto"/>
                <w:bottom w:val="none" w:sz="0" w:space="0" w:color="auto"/>
                <w:right w:val="none" w:sz="0" w:space="0" w:color="auto"/>
              </w:divBdr>
              <w:divsChild>
                <w:div w:id="334578330">
                  <w:marLeft w:val="0"/>
                  <w:marRight w:val="0"/>
                  <w:marTop w:val="0"/>
                  <w:marBottom w:val="0"/>
                  <w:divBdr>
                    <w:top w:val="none" w:sz="0" w:space="0" w:color="auto"/>
                    <w:left w:val="none" w:sz="0" w:space="0" w:color="auto"/>
                    <w:bottom w:val="none" w:sz="0" w:space="0" w:color="auto"/>
                    <w:right w:val="none" w:sz="0" w:space="0" w:color="auto"/>
                  </w:divBdr>
                  <w:divsChild>
                    <w:div w:id="343827250">
                      <w:marLeft w:val="0"/>
                      <w:marRight w:val="0"/>
                      <w:marTop w:val="0"/>
                      <w:marBottom w:val="0"/>
                      <w:divBdr>
                        <w:top w:val="none" w:sz="0" w:space="0" w:color="auto"/>
                        <w:left w:val="none" w:sz="0" w:space="0" w:color="auto"/>
                        <w:bottom w:val="none" w:sz="0" w:space="0" w:color="auto"/>
                        <w:right w:val="none" w:sz="0" w:space="0" w:color="auto"/>
                      </w:divBdr>
                      <w:divsChild>
                        <w:div w:id="287979498">
                          <w:marLeft w:val="0"/>
                          <w:marRight w:val="0"/>
                          <w:marTop w:val="0"/>
                          <w:marBottom w:val="0"/>
                          <w:divBdr>
                            <w:top w:val="none" w:sz="0" w:space="0" w:color="auto"/>
                            <w:left w:val="none" w:sz="0" w:space="0" w:color="auto"/>
                            <w:bottom w:val="none" w:sz="0" w:space="0" w:color="auto"/>
                            <w:right w:val="none" w:sz="0" w:space="0" w:color="auto"/>
                          </w:divBdr>
                          <w:divsChild>
                            <w:div w:id="1199198861">
                              <w:marLeft w:val="0"/>
                              <w:marRight w:val="0"/>
                              <w:marTop w:val="0"/>
                              <w:marBottom w:val="0"/>
                              <w:divBdr>
                                <w:top w:val="none" w:sz="0" w:space="0" w:color="auto"/>
                                <w:left w:val="none" w:sz="0" w:space="0" w:color="auto"/>
                                <w:bottom w:val="none" w:sz="0" w:space="0" w:color="auto"/>
                                <w:right w:val="none" w:sz="0" w:space="0" w:color="auto"/>
                              </w:divBdr>
                              <w:divsChild>
                                <w:div w:id="1663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7461618">
      <w:bodyDiv w:val="1"/>
      <w:marLeft w:val="0"/>
      <w:marRight w:val="0"/>
      <w:marTop w:val="0"/>
      <w:marBottom w:val="0"/>
      <w:divBdr>
        <w:top w:val="none" w:sz="0" w:space="0" w:color="auto"/>
        <w:left w:val="none" w:sz="0" w:space="0" w:color="auto"/>
        <w:bottom w:val="none" w:sz="0" w:space="0" w:color="auto"/>
        <w:right w:val="none" w:sz="0" w:space="0" w:color="auto"/>
      </w:divBdr>
    </w:div>
    <w:div w:id="1632058709">
      <w:bodyDiv w:val="1"/>
      <w:marLeft w:val="0"/>
      <w:marRight w:val="0"/>
      <w:marTop w:val="0"/>
      <w:marBottom w:val="0"/>
      <w:divBdr>
        <w:top w:val="none" w:sz="0" w:space="0" w:color="auto"/>
        <w:left w:val="none" w:sz="0" w:space="0" w:color="auto"/>
        <w:bottom w:val="none" w:sz="0" w:space="0" w:color="auto"/>
        <w:right w:val="none" w:sz="0" w:space="0" w:color="auto"/>
      </w:divBdr>
      <w:divsChild>
        <w:div w:id="1098142320">
          <w:marLeft w:val="0"/>
          <w:marRight w:val="0"/>
          <w:marTop w:val="0"/>
          <w:marBottom w:val="0"/>
          <w:divBdr>
            <w:top w:val="none" w:sz="0" w:space="0" w:color="auto"/>
            <w:left w:val="none" w:sz="0" w:space="0" w:color="auto"/>
            <w:bottom w:val="none" w:sz="0" w:space="0" w:color="auto"/>
            <w:right w:val="none" w:sz="0" w:space="0" w:color="auto"/>
          </w:divBdr>
          <w:divsChild>
            <w:div w:id="457837260">
              <w:marLeft w:val="0"/>
              <w:marRight w:val="0"/>
              <w:marTop w:val="0"/>
              <w:marBottom w:val="0"/>
              <w:divBdr>
                <w:top w:val="none" w:sz="0" w:space="0" w:color="auto"/>
                <w:left w:val="none" w:sz="0" w:space="0" w:color="auto"/>
                <w:bottom w:val="none" w:sz="0" w:space="0" w:color="auto"/>
                <w:right w:val="none" w:sz="0" w:space="0" w:color="auto"/>
              </w:divBdr>
              <w:divsChild>
                <w:div w:id="1331449595">
                  <w:marLeft w:val="0"/>
                  <w:marRight w:val="0"/>
                  <w:marTop w:val="0"/>
                  <w:marBottom w:val="0"/>
                  <w:divBdr>
                    <w:top w:val="none" w:sz="0" w:space="0" w:color="auto"/>
                    <w:left w:val="none" w:sz="0" w:space="0" w:color="auto"/>
                    <w:bottom w:val="none" w:sz="0" w:space="0" w:color="auto"/>
                    <w:right w:val="none" w:sz="0" w:space="0" w:color="auto"/>
                  </w:divBdr>
                  <w:divsChild>
                    <w:div w:id="79907727">
                      <w:marLeft w:val="0"/>
                      <w:marRight w:val="0"/>
                      <w:marTop w:val="0"/>
                      <w:marBottom w:val="0"/>
                      <w:divBdr>
                        <w:top w:val="none" w:sz="0" w:space="0" w:color="auto"/>
                        <w:left w:val="none" w:sz="0" w:space="0" w:color="auto"/>
                        <w:bottom w:val="none" w:sz="0" w:space="0" w:color="auto"/>
                        <w:right w:val="none" w:sz="0" w:space="0" w:color="auto"/>
                      </w:divBdr>
                      <w:divsChild>
                        <w:div w:id="1524127697">
                          <w:marLeft w:val="0"/>
                          <w:marRight w:val="0"/>
                          <w:marTop w:val="0"/>
                          <w:marBottom w:val="0"/>
                          <w:divBdr>
                            <w:top w:val="none" w:sz="0" w:space="0" w:color="auto"/>
                            <w:left w:val="none" w:sz="0" w:space="0" w:color="auto"/>
                            <w:bottom w:val="none" w:sz="0" w:space="0" w:color="auto"/>
                            <w:right w:val="none" w:sz="0" w:space="0" w:color="auto"/>
                          </w:divBdr>
                          <w:divsChild>
                            <w:div w:id="1002321873">
                              <w:marLeft w:val="0"/>
                              <w:marRight w:val="0"/>
                              <w:marTop w:val="0"/>
                              <w:marBottom w:val="0"/>
                              <w:divBdr>
                                <w:top w:val="none" w:sz="0" w:space="0" w:color="auto"/>
                                <w:left w:val="none" w:sz="0" w:space="0" w:color="auto"/>
                                <w:bottom w:val="none" w:sz="0" w:space="0" w:color="auto"/>
                                <w:right w:val="none" w:sz="0" w:space="0" w:color="auto"/>
                              </w:divBdr>
                              <w:divsChild>
                                <w:div w:id="274137837">
                                  <w:marLeft w:val="0"/>
                                  <w:marRight w:val="0"/>
                                  <w:marTop w:val="0"/>
                                  <w:marBottom w:val="0"/>
                                  <w:divBdr>
                                    <w:top w:val="none" w:sz="0" w:space="0" w:color="auto"/>
                                    <w:left w:val="none" w:sz="0" w:space="0" w:color="auto"/>
                                    <w:bottom w:val="none" w:sz="0" w:space="0" w:color="auto"/>
                                    <w:right w:val="none" w:sz="0" w:space="0" w:color="auto"/>
                                  </w:divBdr>
                                  <w:divsChild>
                                    <w:div w:id="91863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907519">
          <w:marLeft w:val="0"/>
          <w:marRight w:val="0"/>
          <w:marTop w:val="0"/>
          <w:marBottom w:val="0"/>
          <w:divBdr>
            <w:top w:val="none" w:sz="0" w:space="0" w:color="auto"/>
            <w:left w:val="none" w:sz="0" w:space="0" w:color="auto"/>
            <w:bottom w:val="none" w:sz="0" w:space="0" w:color="auto"/>
            <w:right w:val="none" w:sz="0" w:space="0" w:color="auto"/>
          </w:divBdr>
          <w:divsChild>
            <w:div w:id="208032605">
              <w:marLeft w:val="0"/>
              <w:marRight w:val="0"/>
              <w:marTop w:val="0"/>
              <w:marBottom w:val="0"/>
              <w:divBdr>
                <w:top w:val="none" w:sz="0" w:space="0" w:color="auto"/>
                <w:left w:val="none" w:sz="0" w:space="0" w:color="auto"/>
                <w:bottom w:val="none" w:sz="0" w:space="0" w:color="auto"/>
                <w:right w:val="none" w:sz="0" w:space="0" w:color="auto"/>
              </w:divBdr>
              <w:divsChild>
                <w:div w:id="174854272">
                  <w:marLeft w:val="0"/>
                  <w:marRight w:val="0"/>
                  <w:marTop w:val="0"/>
                  <w:marBottom w:val="0"/>
                  <w:divBdr>
                    <w:top w:val="none" w:sz="0" w:space="0" w:color="auto"/>
                    <w:left w:val="none" w:sz="0" w:space="0" w:color="auto"/>
                    <w:bottom w:val="none" w:sz="0" w:space="0" w:color="auto"/>
                    <w:right w:val="none" w:sz="0" w:space="0" w:color="auto"/>
                  </w:divBdr>
                  <w:divsChild>
                    <w:div w:id="585723768">
                      <w:marLeft w:val="0"/>
                      <w:marRight w:val="0"/>
                      <w:marTop w:val="0"/>
                      <w:marBottom w:val="0"/>
                      <w:divBdr>
                        <w:top w:val="none" w:sz="0" w:space="0" w:color="auto"/>
                        <w:left w:val="none" w:sz="0" w:space="0" w:color="auto"/>
                        <w:bottom w:val="none" w:sz="0" w:space="0" w:color="auto"/>
                        <w:right w:val="none" w:sz="0" w:space="0" w:color="auto"/>
                      </w:divBdr>
                      <w:divsChild>
                        <w:div w:id="1024207339">
                          <w:marLeft w:val="0"/>
                          <w:marRight w:val="0"/>
                          <w:marTop w:val="0"/>
                          <w:marBottom w:val="0"/>
                          <w:divBdr>
                            <w:top w:val="none" w:sz="0" w:space="0" w:color="auto"/>
                            <w:left w:val="none" w:sz="0" w:space="0" w:color="auto"/>
                            <w:bottom w:val="none" w:sz="0" w:space="0" w:color="auto"/>
                            <w:right w:val="none" w:sz="0" w:space="0" w:color="auto"/>
                          </w:divBdr>
                          <w:divsChild>
                            <w:div w:id="1820800812">
                              <w:marLeft w:val="0"/>
                              <w:marRight w:val="0"/>
                              <w:marTop w:val="0"/>
                              <w:marBottom w:val="0"/>
                              <w:divBdr>
                                <w:top w:val="none" w:sz="0" w:space="0" w:color="auto"/>
                                <w:left w:val="none" w:sz="0" w:space="0" w:color="auto"/>
                                <w:bottom w:val="none" w:sz="0" w:space="0" w:color="auto"/>
                                <w:right w:val="none" w:sz="0" w:space="0" w:color="auto"/>
                              </w:divBdr>
                              <w:divsChild>
                                <w:div w:id="579605578">
                                  <w:marLeft w:val="0"/>
                                  <w:marRight w:val="0"/>
                                  <w:marTop w:val="0"/>
                                  <w:marBottom w:val="0"/>
                                  <w:divBdr>
                                    <w:top w:val="none" w:sz="0" w:space="0" w:color="auto"/>
                                    <w:left w:val="none" w:sz="0" w:space="0" w:color="auto"/>
                                    <w:bottom w:val="none" w:sz="0" w:space="0" w:color="auto"/>
                                    <w:right w:val="none" w:sz="0" w:space="0" w:color="auto"/>
                                  </w:divBdr>
                                  <w:divsChild>
                                    <w:div w:id="1191721592">
                                      <w:marLeft w:val="0"/>
                                      <w:marRight w:val="0"/>
                                      <w:marTop w:val="0"/>
                                      <w:marBottom w:val="0"/>
                                      <w:divBdr>
                                        <w:top w:val="none" w:sz="0" w:space="0" w:color="auto"/>
                                        <w:left w:val="none" w:sz="0" w:space="0" w:color="auto"/>
                                        <w:bottom w:val="none" w:sz="0" w:space="0" w:color="auto"/>
                                        <w:right w:val="none" w:sz="0" w:space="0" w:color="auto"/>
                                      </w:divBdr>
                                      <w:divsChild>
                                        <w:div w:id="599528071">
                                          <w:marLeft w:val="0"/>
                                          <w:marRight w:val="0"/>
                                          <w:marTop w:val="0"/>
                                          <w:marBottom w:val="0"/>
                                          <w:divBdr>
                                            <w:top w:val="none" w:sz="0" w:space="0" w:color="auto"/>
                                            <w:left w:val="none" w:sz="0" w:space="0" w:color="auto"/>
                                            <w:bottom w:val="none" w:sz="0" w:space="0" w:color="auto"/>
                                            <w:right w:val="none" w:sz="0" w:space="0" w:color="auto"/>
                                          </w:divBdr>
                                          <w:divsChild>
                                            <w:div w:id="83160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8362934">
      <w:bodyDiv w:val="1"/>
      <w:marLeft w:val="0"/>
      <w:marRight w:val="0"/>
      <w:marTop w:val="0"/>
      <w:marBottom w:val="0"/>
      <w:divBdr>
        <w:top w:val="none" w:sz="0" w:space="0" w:color="auto"/>
        <w:left w:val="none" w:sz="0" w:space="0" w:color="auto"/>
        <w:bottom w:val="none" w:sz="0" w:space="0" w:color="auto"/>
        <w:right w:val="none" w:sz="0" w:space="0" w:color="auto"/>
      </w:divBdr>
    </w:div>
    <w:div w:id="1760446581">
      <w:bodyDiv w:val="1"/>
      <w:marLeft w:val="0"/>
      <w:marRight w:val="0"/>
      <w:marTop w:val="0"/>
      <w:marBottom w:val="0"/>
      <w:divBdr>
        <w:top w:val="none" w:sz="0" w:space="0" w:color="auto"/>
        <w:left w:val="none" w:sz="0" w:space="0" w:color="auto"/>
        <w:bottom w:val="none" w:sz="0" w:space="0" w:color="auto"/>
        <w:right w:val="none" w:sz="0" w:space="0" w:color="auto"/>
      </w:divBdr>
    </w:div>
    <w:div w:id="1833064663">
      <w:bodyDiv w:val="1"/>
      <w:marLeft w:val="0"/>
      <w:marRight w:val="0"/>
      <w:marTop w:val="0"/>
      <w:marBottom w:val="0"/>
      <w:divBdr>
        <w:top w:val="none" w:sz="0" w:space="0" w:color="auto"/>
        <w:left w:val="none" w:sz="0" w:space="0" w:color="auto"/>
        <w:bottom w:val="none" w:sz="0" w:space="0" w:color="auto"/>
        <w:right w:val="none" w:sz="0" w:space="0" w:color="auto"/>
      </w:divBdr>
    </w:div>
    <w:div w:id="1915360393">
      <w:bodyDiv w:val="1"/>
      <w:marLeft w:val="0"/>
      <w:marRight w:val="0"/>
      <w:marTop w:val="0"/>
      <w:marBottom w:val="0"/>
      <w:divBdr>
        <w:top w:val="none" w:sz="0" w:space="0" w:color="auto"/>
        <w:left w:val="none" w:sz="0" w:space="0" w:color="auto"/>
        <w:bottom w:val="none" w:sz="0" w:space="0" w:color="auto"/>
        <w:right w:val="none" w:sz="0" w:space="0" w:color="auto"/>
      </w:divBdr>
      <w:divsChild>
        <w:div w:id="1727950269">
          <w:marLeft w:val="0"/>
          <w:marRight w:val="0"/>
          <w:marTop w:val="0"/>
          <w:marBottom w:val="0"/>
          <w:divBdr>
            <w:top w:val="none" w:sz="0" w:space="0" w:color="auto"/>
            <w:left w:val="none" w:sz="0" w:space="0" w:color="auto"/>
            <w:bottom w:val="none" w:sz="0" w:space="0" w:color="auto"/>
            <w:right w:val="none" w:sz="0" w:space="0" w:color="auto"/>
          </w:divBdr>
          <w:divsChild>
            <w:div w:id="37167943">
              <w:marLeft w:val="0"/>
              <w:marRight w:val="0"/>
              <w:marTop w:val="0"/>
              <w:marBottom w:val="0"/>
              <w:divBdr>
                <w:top w:val="none" w:sz="0" w:space="0" w:color="auto"/>
                <w:left w:val="none" w:sz="0" w:space="0" w:color="auto"/>
                <w:bottom w:val="none" w:sz="0" w:space="0" w:color="auto"/>
                <w:right w:val="none" w:sz="0" w:space="0" w:color="auto"/>
              </w:divBdr>
              <w:divsChild>
                <w:div w:id="615210357">
                  <w:marLeft w:val="0"/>
                  <w:marRight w:val="0"/>
                  <w:marTop w:val="0"/>
                  <w:marBottom w:val="0"/>
                  <w:divBdr>
                    <w:top w:val="none" w:sz="0" w:space="0" w:color="auto"/>
                    <w:left w:val="none" w:sz="0" w:space="0" w:color="auto"/>
                    <w:bottom w:val="none" w:sz="0" w:space="0" w:color="auto"/>
                    <w:right w:val="none" w:sz="0" w:space="0" w:color="auto"/>
                  </w:divBdr>
                  <w:divsChild>
                    <w:div w:id="1695836985">
                      <w:marLeft w:val="0"/>
                      <w:marRight w:val="0"/>
                      <w:marTop w:val="0"/>
                      <w:marBottom w:val="0"/>
                      <w:divBdr>
                        <w:top w:val="none" w:sz="0" w:space="0" w:color="auto"/>
                        <w:left w:val="none" w:sz="0" w:space="0" w:color="auto"/>
                        <w:bottom w:val="none" w:sz="0" w:space="0" w:color="auto"/>
                        <w:right w:val="none" w:sz="0" w:space="0" w:color="auto"/>
                      </w:divBdr>
                      <w:divsChild>
                        <w:div w:id="1699962642">
                          <w:marLeft w:val="0"/>
                          <w:marRight w:val="0"/>
                          <w:marTop w:val="0"/>
                          <w:marBottom w:val="0"/>
                          <w:divBdr>
                            <w:top w:val="none" w:sz="0" w:space="0" w:color="auto"/>
                            <w:left w:val="none" w:sz="0" w:space="0" w:color="auto"/>
                            <w:bottom w:val="none" w:sz="0" w:space="0" w:color="auto"/>
                            <w:right w:val="none" w:sz="0" w:space="0" w:color="auto"/>
                          </w:divBdr>
                          <w:divsChild>
                            <w:div w:id="1600525476">
                              <w:marLeft w:val="0"/>
                              <w:marRight w:val="0"/>
                              <w:marTop w:val="0"/>
                              <w:marBottom w:val="0"/>
                              <w:divBdr>
                                <w:top w:val="none" w:sz="0" w:space="0" w:color="auto"/>
                                <w:left w:val="none" w:sz="0" w:space="0" w:color="auto"/>
                                <w:bottom w:val="none" w:sz="0" w:space="0" w:color="auto"/>
                                <w:right w:val="none" w:sz="0" w:space="0" w:color="auto"/>
                              </w:divBdr>
                              <w:divsChild>
                                <w:div w:id="858280821">
                                  <w:marLeft w:val="0"/>
                                  <w:marRight w:val="0"/>
                                  <w:marTop w:val="0"/>
                                  <w:marBottom w:val="0"/>
                                  <w:divBdr>
                                    <w:top w:val="none" w:sz="0" w:space="0" w:color="auto"/>
                                    <w:left w:val="none" w:sz="0" w:space="0" w:color="auto"/>
                                    <w:bottom w:val="none" w:sz="0" w:space="0" w:color="auto"/>
                                    <w:right w:val="none" w:sz="0" w:space="0" w:color="auto"/>
                                  </w:divBdr>
                                  <w:divsChild>
                                    <w:div w:id="212533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40454">
          <w:marLeft w:val="0"/>
          <w:marRight w:val="0"/>
          <w:marTop w:val="0"/>
          <w:marBottom w:val="0"/>
          <w:divBdr>
            <w:top w:val="none" w:sz="0" w:space="0" w:color="auto"/>
            <w:left w:val="none" w:sz="0" w:space="0" w:color="auto"/>
            <w:bottom w:val="none" w:sz="0" w:space="0" w:color="auto"/>
            <w:right w:val="none" w:sz="0" w:space="0" w:color="auto"/>
          </w:divBdr>
          <w:divsChild>
            <w:div w:id="926424695">
              <w:marLeft w:val="0"/>
              <w:marRight w:val="0"/>
              <w:marTop w:val="0"/>
              <w:marBottom w:val="0"/>
              <w:divBdr>
                <w:top w:val="none" w:sz="0" w:space="0" w:color="auto"/>
                <w:left w:val="none" w:sz="0" w:space="0" w:color="auto"/>
                <w:bottom w:val="none" w:sz="0" w:space="0" w:color="auto"/>
                <w:right w:val="none" w:sz="0" w:space="0" w:color="auto"/>
              </w:divBdr>
              <w:divsChild>
                <w:div w:id="1346126177">
                  <w:marLeft w:val="0"/>
                  <w:marRight w:val="0"/>
                  <w:marTop w:val="0"/>
                  <w:marBottom w:val="0"/>
                  <w:divBdr>
                    <w:top w:val="none" w:sz="0" w:space="0" w:color="auto"/>
                    <w:left w:val="none" w:sz="0" w:space="0" w:color="auto"/>
                    <w:bottom w:val="none" w:sz="0" w:space="0" w:color="auto"/>
                    <w:right w:val="none" w:sz="0" w:space="0" w:color="auto"/>
                  </w:divBdr>
                  <w:divsChild>
                    <w:div w:id="1213615835">
                      <w:marLeft w:val="0"/>
                      <w:marRight w:val="0"/>
                      <w:marTop w:val="0"/>
                      <w:marBottom w:val="0"/>
                      <w:divBdr>
                        <w:top w:val="none" w:sz="0" w:space="0" w:color="auto"/>
                        <w:left w:val="none" w:sz="0" w:space="0" w:color="auto"/>
                        <w:bottom w:val="none" w:sz="0" w:space="0" w:color="auto"/>
                        <w:right w:val="none" w:sz="0" w:space="0" w:color="auto"/>
                      </w:divBdr>
                      <w:divsChild>
                        <w:div w:id="1152525730">
                          <w:marLeft w:val="0"/>
                          <w:marRight w:val="0"/>
                          <w:marTop w:val="0"/>
                          <w:marBottom w:val="0"/>
                          <w:divBdr>
                            <w:top w:val="none" w:sz="0" w:space="0" w:color="auto"/>
                            <w:left w:val="none" w:sz="0" w:space="0" w:color="auto"/>
                            <w:bottom w:val="none" w:sz="0" w:space="0" w:color="auto"/>
                            <w:right w:val="none" w:sz="0" w:space="0" w:color="auto"/>
                          </w:divBdr>
                          <w:divsChild>
                            <w:div w:id="1407531050">
                              <w:marLeft w:val="0"/>
                              <w:marRight w:val="0"/>
                              <w:marTop w:val="0"/>
                              <w:marBottom w:val="0"/>
                              <w:divBdr>
                                <w:top w:val="none" w:sz="0" w:space="0" w:color="auto"/>
                                <w:left w:val="none" w:sz="0" w:space="0" w:color="auto"/>
                                <w:bottom w:val="none" w:sz="0" w:space="0" w:color="auto"/>
                                <w:right w:val="none" w:sz="0" w:space="0" w:color="auto"/>
                              </w:divBdr>
                              <w:divsChild>
                                <w:div w:id="566963048">
                                  <w:marLeft w:val="0"/>
                                  <w:marRight w:val="0"/>
                                  <w:marTop w:val="0"/>
                                  <w:marBottom w:val="0"/>
                                  <w:divBdr>
                                    <w:top w:val="none" w:sz="0" w:space="0" w:color="auto"/>
                                    <w:left w:val="none" w:sz="0" w:space="0" w:color="auto"/>
                                    <w:bottom w:val="none" w:sz="0" w:space="0" w:color="auto"/>
                                    <w:right w:val="none" w:sz="0" w:space="0" w:color="auto"/>
                                  </w:divBdr>
                                  <w:divsChild>
                                    <w:div w:id="840966904">
                                      <w:marLeft w:val="0"/>
                                      <w:marRight w:val="0"/>
                                      <w:marTop w:val="0"/>
                                      <w:marBottom w:val="0"/>
                                      <w:divBdr>
                                        <w:top w:val="none" w:sz="0" w:space="0" w:color="auto"/>
                                        <w:left w:val="none" w:sz="0" w:space="0" w:color="auto"/>
                                        <w:bottom w:val="none" w:sz="0" w:space="0" w:color="auto"/>
                                        <w:right w:val="none" w:sz="0" w:space="0" w:color="auto"/>
                                      </w:divBdr>
                                      <w:divsChild>
                                        <w:div w:id="1998457868">
                                          <w:marLeft w:val="0"/>
                                          <w:marRight w:val="0"/>
                                          <w:marTop w:val="0"/>
                                          <w:marBottom w:val="0"/>
                                          <w:divBdr>
                                            <w:top w:val="none" w:sz="0" w:space="0" w:color="auto"/>
                                            <w:left w:val="none" w:sz="0" w:space="0" w:color="auto"/>
                                            <w:bottom w:val="none" w:sz="0" w:space="0" w:color="auto"/>
                                            <w:right w:val="none" w:sz="0" w:space="0" w:color="auto"/>
                                          </w:divBdr>
                                          <w:divsChild>
                                            <w:div w:id="56545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222299">
      <w:bodyDiv w:val="1"/>
      <w:marLeft w:val="0"/>
      <w:marRight w:val="0"/>
      <w:marTop w:val="0"/>
      <w:marBottom w:val="0"/>
      <w:divBdr>
        <w:top w:val="none" w:sz="0" w:space="0" w:color="auto"/>
        <w:left w:val="none" w:sz="0" w:space="0" w:color="auto"/>
        <w:bottom w:val="none" w:sz="0" w:space="0" w:color="auto"/>
        <w:right w:val="none" w:sz="0" w:space="0" w:color="auto"/>
      </w:divBdr>
    </w:div>
    <w:div w:id="1998530277">
      <w:bodyDiv w:val="1"/>
      <w:marLeft w:val="0"/>
      <w:marRight w:val="0"/>
      <w:marTop w:val="0"/>
      <w:marBottom w:val="0"/>
      <w:divBdr>
        <w:top w:val="none" w:sz="0" w:space="0" w:color="auto"/>
        <w:left w:val="none" w:sz="0" w:space="0" w:color="auto"/>
        <w:bottom w:val="none" w:sz="0" w:space="0" w:color="auto"/>
        <w:right w:val="none" w:sz="0" w:space="0" w:color="auto"/>
      </w:divBdr>
      <w:divsChild>
        <w:div w:id="904684084">
          <w:marLeft w:val="0"/>
          <w:marRight w:val="0"/>
          <w:marTop w:val="0"/>
          <w:marBottom w:val="0"/>
          <w:divBdr>
            <w:top w:val="none" w:sz="0" w:space="0" w:color="auto"/>
            <w:left w:val="none" w:sz="0" w:space="0" w:color="auto"/>
            <w:bottom w:val="none" w:sz="0" w:space="0" w:color="auto"/>
            <w:right w:val="none" w:sz="0" w:space="0" w:color="auto"/>
          </w:divBdr>
          <w:divsChild>
            <w:div w:id="263347955">
              <w:marLeft w:val="0"/>
              <w:marRight w:val="0"/>
              <w:marTop w:val="0"/>
              <w:marBottom w:val="0"/>
              <w:divBdr>
                <w:top w:val="none" w:sz="0" w:space="0" w:color="auto"/>
                <w:left w:val="none" w:sz="0" w:space="0" w:color="auto"/>
                <w:bottom w:val="none" w:sz="0" w:space="0" w:color="auto"/>
                <w:right w:val="none" w:sz="0" w:space="0" w:color="auto"/>
              </w:divBdr>
              <w:divsChild>
                <w:div w:id="2139057337">
                  <w:marLeft w:val="0"/>
                  <w:marRight w:val="0"/>
                  <w:marTop w:val="0"/>
                  <w:marBottom w:val="0"/>
                  <w:divBdr>
                    <w:top w:val="none" w:sz="0" w:space="0" w:color="auto"/>
                    <w:left w:val="none" w:sz="0" w:space="0" w:color="auto"/>
                    <w:bottom w:val="none" w:sz="0" w:space="0" w:color="auto"/>
                    <w:right w:val="none" w:sz="0" w:space="0" w:color="auto"/>
                  </w:divBdr>
                  <w:divsChild>
                    <w:div w:id="880749147">
                      <w:marLeft w:val="0"/>
                      <w:marRight w:val="0"/>
                      <w:marTop w:val="0"/>
                      <w:marBottom w:val="0"/>
                      <w:divBdr>
                        <w:top w:val="none" w:sz="0" w:space="0" w:color="auto"/>
                        <w:left w:val="none" w:sz="0" w:space="0" w:color="auto"/>
                        <w:bottom w:val="none" w:sz="0" w:space="0" w:color="auto"/>
                        <w:right w:val="none" w:sz="0" w:space="0" w:color="auto"/>
                      </w:divBdr>
                      <w:divsChild>
                        <w:div w:id="160320425">
                          <w:marLeft w:val="0"/>
                          <w:marRight w:val="0"/>
                          <w:marTop w:val="0"/>
                          <w:marBottom w:val="0"/>
                          <w:divBdr>
                            <w:top w:val="none" w:sz="0" w:space="0" w:color="auto"/>
                            <w:left w:val="none" w:sz="0" w:space="0" w:color="auto"/>
                            <w:bottom w:val="none" w:sz="0" w:space="0" w:color="auto"/>
                            <w:right w:val="none" w:sz="0" w:space="0" w:color="auto"/>
                          </w:divBdr>
                          <w:divsChild>
                            <w:div w:id="1188565300">
                              <w:marLeft w:val="0"/>
                              <w:marRight w:val="0"/>
                              <w:marTop w:val="0"/>
                              <w:marBottom w:val="0"/>
                              <w:divBdr>
                                <w:top w:val="none" w:sz="0" w:space="0" w:color="auto"/>
                                <w:left w:val="none" w:sz="0" w:space="0" w:color="auto"/>
                                <w:bottom w:val="none" w:sz="0" w:space="0" w:color="auto"/>
                                <w:right w:val="none" w:sz="0" w:space="0" w:color="auto"/>
                              </w:divBdr>
                              <w:divsChild>
                                <w:div w:id="44289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463315">
      <w:bodyDiv w:val="1"/>
      <w:marLeft w:val="0"/>
      <w:marRight w:val="0"/>
      <w:marTop w:val="0"/>
      <w:marBottom w:val="0"/>
      <w:divBdr>
        <w:top w:val="none" w:sz="0" w:space="0" w:color="auto"/>
        <w:left w:val="none" w:sz="0" w:space="0" w:color="auto"/>
        <w:bottom w:val="none" w:sz="0" w:space="0" w:color="auto"/>
        <w:right w:val="none" w:sz="0" w:space="0" w:color="auto"/>
      </w:divBdr>
    </w:div>
    <w:div w:id="2108769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واجهة">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740B7-08C1-4387-B830-76F5A84FE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1055</Words>
  <Characters>6016</Characters>
  <Application>Microsoft Office Word</Application>
  <DocSecurity>0</DocSecurity>
  <Lines>50</Lines>
  <Paragraphs>14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dc:creator>
  <cp:keywords/>
  <dc:description/>
  <cp:lastModifiedBy>asma taha</cp:lastModifiedBy>
  <cp:revision>2</cp:revision>
  <dcterms:created xsi:type="dcterms:W3CDTF">2026-05-24T09:09:00Z</dcterms:created>
  <dcterms:modified xsi:type="dcterms:W3CDTF">2026-05-24T09:09:00Z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0a256a0b-2f2a-4196-b0cf-3b83e93609e2</vt:lpwstr>
  </property>
</Properties>
</file>