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014CD" w14:textId="77777777" w:rsidR="002F041A" w:rsidRPr="002F041A" w:rsidRDefault="002F041A" w:rsidP="00F84BC3">
      <w:pPr>
        <w:bidi/>
        <w:jc w:val="center"/>
        <w:rPr>
          <w:rFonts w:ascii="Simplified Arabic" w:hAnsi="Simplified Arabic" w:cs="Simplified Arabic"/>
          <w:b/>
          <w:bCs/>
          <w:sz w:val="32"/>
          <w:szCs w:val="32"/>
        </w:rPr>
      </w:pPr>
      <w:r w:rsidRPr="002F041A">
        <w:rPr>
          <w:rFonts w:ascii="Simplified Arabic" w:hAnsi="Simplified Arabic" w:cs="Simplified Arabic"/>
          <w:b/>
          <w:bCs/>
          <w:sz w:val="32"/>
          <w:szCs w:val="32"/>
          <w:rtl/>
        </w:rPr>
        <w:t>نموذج خطة بحث جاهزة مع المراجع</w:t>
      </w:r>
    </w:p>
    <w:p w14:paraId="0FDADD35"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مقدمة</w:t>
      </w:r>
    </w:p>
    <w:p w14:paraId="5A6500D6" w14:textId="5C1E23EE"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تُعد خطة البحث من أهم الركائز الأساسية في الدراسات الأكاديمية والبحث العلمي، إذ تمثل الإطار المنهجي الذي يستند إليه الباحث في تنفيذ دراسته بصورة علمية منظمة فلا يمكن لأي دراسة علمية أن تحقق أهدافها أو تصل إلى نتائج دقيقة دون وجود خطة بحث واضحة ومتكاملة تحدد مسار الدراسة، وأهدافها، ومشكلتها، ومنهجيتها، وحدودها، وأدواتها البحثية</w:t>
      </w:r>
      <w:r w:rsidRPr="002F041A">
        <w:rPr>
          <w:rFonts w:ascii="Simplified Arabic" w:hAnsi="Simplified Arabic" w:cs="Simplified Arabic"/>
          <w:sz w:val="32"/>
          <w:szCs w:val="32"/>
        </w:rPr>
        <w:t>.</w:t>
      </w:r>
    </w:p>
    <w:p w14:paraId="6FDDEFA0" w14:textId="2808541B" w:rsidR="002F041A" w:rsidRPr="00F84BC3" w:rsidRDefault="002F041A" w:rsidP="002F041A">
      <w:pPr>
        <w:bidi/>
        <w:jc w:val="both"/>
        <w:rPr>
          <w:rFonts w:ascii="Simplified Arabic" w:hAnsi="Simplified Arabic" w:cs="Simplified Arabic"/>
          <w:sz w:val="32"/>
          <w:szCs w:val="32"/>
        </w:rPr>
      </w:pPr>
      <w:r w:rsidRPr="00F84BC3">
        <w:rPr>
          <w:rFonts w:ascii="Simplified Arabic" w:hAnsi="Simplified Arabic" w:cs="Simplified Arabic"/>
          <w:sz w:val="32"/>
          <w:szCs w:val="32"/>
          <w:rtl/>
        </w:rPr>
        <w:t>وتبرز أهمية إعداد نموذج خطة بحث جاهزة مع المراجع في كونه يساعد الباحثين</w:t>
      </w:r>
      <w:r w:rsidR="00F84BC3">
        <w:rPr>
          <w:rFonts w:ascii="Simplified Arabic" w:hAnsi="Simplified Arabic" w:cs="Simplified Arabic" w:hint="cs"/>
          <w:sz w:val="32"/>
          <w:szCs w:val="32"/>
          <w:rtl/>
        </w:rPr>
        <w:t>،</w:t>
      </w:r>
      <w:r w:rsidRPr="00F84BC3">
        <w:rPr>
          <w:rFonts w:ascii="Simplified Arabic" w:hAnsi="Simplified Arabic" w:cs="Simplified Arabic"/>
          <w:sz w:val="32"/>
          <w:szCs w:val="32"/>
          <w:rtl/>
        </w:rPr>
        <w:t xml:space="preserve"> وخاصة طلاب الدراسات </w:t>
      </w:r>
      <w:r w:rsidR="00FB3EF9" w:rsidRPr="00F84BC3">
        <w:rPr>
          <w:rFonts w:ascii="Simplified Arabic" w:hAnsi="Simplified Arabic" w:cs="Simplified Arabic" w:hint="cs"/>
          <w:sz w:val="32"/>
          <w:szCs w:val="32"/>
          <w:rtl/>
        </w:rPr>
        <w:t>العليا على</w:t>
      </w:r>
      <w:r w:rsidRPr="00F84BC3">
        <w:rPr>
          <w:rFonts w:ascii="Simplified Arabic" w:hAnsi="Simplified Arabic" w:cs="Simplified Arabic"/>
          <w:sz w:val="32"/>
          <w:szCs w:val="32"/>
          <w:rtl/>
        </w:rPr>
        <w:t xml:space="preserve"> فهم البناء العلمي السليم للخطة البحثية، وكيفية صياغة عناصرها بطريقة أكاديمية صحيحة</w:t>
      </w:r>
      <w:r w:rsidR="00F84BC3">
        <w:rPr>
          <w:rFonts w:ascii="Simplified Arabic" w:hAnsi="Simplified Arabic" w:cs="Simplified Arabic" w:hint="cs"/>
          <w:sz w:val="32"/>
          <w:szCs w:val="32"/>
          <w:rtl/>
        </w:rPr>
        <w:t>،</w:t>
      </w:r>
      <w:r w:rsidRPr="00F84BC3">
        <w:rPr>
          <w:rFonts w:ascii="Simplified Arabic" w:hAnsi="Simplified Arabic" w:cs="Simplified Arabic"/>
          <w:sz w:val="32"/>
          <w:szCs w:val="32"/>
          <w:rtl/>
        </w:rPr>
        <w:t xml:space="preserve"> كما توفر النماذج الجاهزة تصورًا عمليًا لكيفية ترتيب الأفكار وتنظيمها بما يتوافق مع متطلبات الجامعات والمعايير البحثية الحديثة</w:t>
      </w:r>
      <w:r w:rsidRPr="00F84BC3">
        <w:rPr>
          <w:rFonts w:ascii="Simplified Arabic" w:hAnsi="Simplified Arabic" w:cs="Simplified Arabic"/>
          <w:sz w:val="32"/>
          <w:szCs w:val="32"/>
        </w:rPr>
        <w:t>.</w:t>
      </w:r>
    </w:p>
    <w:p w14:paraId="7204DBF5" w14:textId="628F6331"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إن خطة البحث ليست مجرد إجراء شكلي يسبق تنفيذ الدراسة، بل تُعد خريطة طريق تفصيلية توضح للباحث كيفية الانتقال من تحديد المشكلة البحثية إلى الوصول للنتائج والتوصيات. لذلك فإن إعداد خطة بحث قوية ومنهجية يزيد من فرص نجاح الدراسة، ويساعد على تجنب الأخطاء المنهجية والتنظيمية</w:t>
      </w:r>
      <w:r w:rsidRPr="002F041A">
        <w:rPr>
          <w:rFonts w:ascii="Simplified Arabic" w:hAnsi="Simplified Arabic" w:cs="Simplified Arabic"/>
          <w:sz w:val="32"/>
          <w:szCs w:val="32"/>
        </w:rPr>
        <w:t>.</w:t>
      </w:r>
    </w:p>
    <w:p w14:paraId="3F772876"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أولًا: مفهوم خطة البحث</w:t>
      </w:r>
    </w:p>
    <w:p w14:paraId="5958046B"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تعرف خطة البحث بأنها وثيقة علمية منظمة يقوم الباحث بإعدادها قبل البدء الفعلي في الدراسة، تتضمن عرضًا تفصيليًا لموضوع البحث، ومشكلته، وأهدافه، وأسئلته، وأهميته، ومنهجيته، ومصادره العلمية، بما يوضح كيفية تنفيذ الدراسة وتحقيق أهدافها</w:t>
      </w:r>
      <w:r w:rsidRPr="002F041A">
        <w:rPr>
          <w:rFonts w:ascii="Simplified Arabic" w:hAnsi="Simplified Arabic" w:cs="Simplified Arabic"/>
          <w:sz w:val="32"/>
          <w:szCs w:val="32"/>
        </w:rPr>
        <w:t>.</w:t>
      </w:r>
    </w:p>
    <w:p w14:paraId="20AE56A3"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كما يمكن تعريفها بأنها التصور المستقبلي الذي يضعه الباحث لتوجيه الدراسة العلمية بصورة منهجية منظمة</w:t>
      </w:r>
      <w:r w:rsidRPr="002F041A">
        <w:rPr>
          <w:rFonts w:ascii="Simplified Arabic" w:hAnsi="Simplified Arabic" w:cs="Simplified Arabic"/>
          <w:sz w:val="32"/>
          <w:szCs w:val="32"/>
        </w:rPr>
        <w:t>.</w:t>
      </w:r>
    </w:p>
    <w:p w14:paraId="5B3E75EB"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lastRenderedPageBreak/>
        <w:t>تتضمن خطة البحث عادة</w:t>
      </w:r>
      <w:r w:rsidRPr="002F041A">
        <w:rPr>
          <w:rFonts w:ascii="Simplified Arabic" w:hAnsi="Simplified Arabic" w:cs="Simplified Arabic"/>
          <w:b/>
          <w:bCs/>
          <w:sz w:val="32"/>
          <w:szCs w:val="32"/>
        </w:rPr>
        <w:t>:</w:t>
      </w:r>
    </w:p>
    <w:p w14:paraId="063E95E3"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عنوان الدراسة</w:t>
      </w:r>
      <w:r w:rsidRPr="002F041A">
        <w:rPr>
          <w:rFonts w:ascii="Simplified Arabic" w:hAnsi="Simplified Arabic" w:cs="Simplified Arabic"/>
          <w:sz w:val="32"/>
          <w:szCs w:val="32"/>
        </w:rPr>
        <w:t xml:space="preserve">. </w:t>
      </w:r>
    </w:p>
    <w:p w14:paraId="2A08CCF4"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المقدمة</w:t>
      </w:r>
      <w:r w:rsidRPr="002F041A">
        <w:rPr>
          <w:rFonts w:ascii="Simplified Arabic" w:hAnsi="Simplified Arabic" w:cs="Simplified Arabic"/>
          <w:sz w:val="32"/>
          <w:szCs w:val="32"/>
        </w:rPr>
        <w:t xml:space="preserve">. </w:t>
      </w:r>
    </w:p>
    <w:p w14:paraId="2EAB7BEB"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مشكلة البحث</w:t>
      </w:r>
      <w:r w:rsidRPr="002F041A">
        <w:rPr>
          <w:rFonts w:ascii="Simplified Arabic" w:hAnsi="Simplified Arabic" w:cs="Simplified Arabic"/>
          <w:sz w:val="32"/>
          <w:szCs w:val="32"/>
        </w:rPr>
        <w:t xml:space="preserve">. </w:t>
      </w:r>
    </w:p>
    <w:p w14:paraId="03BDA098"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أسئلة الدراسة</w:t>
      </w:r>
      <w:r w:rsidRPr="002F041A">
        <w:rPr>
          <w:rFonts w:ascii="Simplified Arabic" w:hAnsi="Simplified Arabic" w:cs="Simplified Arabic"/>
          <w:sz w:val="32"/>
          <w:szCs w:val="32"/>
        </w:rPr>
        <w:t xml:space="preserve">. </w:t>
      </w:r>
    </w:p>
    <w:p w14:paraId="1CC69FDE"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أهداف الدراسة</w:t>
      </w:r>
      <w:r w:rsidRPr="002F041A">
        <w:rPr>
          <w:rFonts w:ascii="Simplified Arabic" w:hAnsi="Simplified Arabic" w:cs="Simplified Arabic"/>
          <w:sz w:val="32"/>
          <w:szCs w:val="32"/>
        </w:rPr>
        <w:t xml:space="preserve">. </w:t>
      </w:r>
    </w:p>
    <w:p w14:paraId="0AEFC76A"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أهمية الدراسة</w:t>
      </w:r>
      <w:r w:rsidRPr="002F041A">
        <w:rPr>
          <w:rFonts w:ascii="Simplified Arabic" w:hAnsi="Simplified Arabic" w:cs="Simplified Arabic"/>
          <w:sz w:val="32"/>
          <w:szCs w:val="32"/>
        </w:rPr>
        <w:t xml:space="preserve">. </w:t>
      </w:r>
    </w:p>
    <w:p w14:paraId="2BC1F717"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منهج الدراسة</w:t>
      </w:r>
      <w:r w:rsidRPr="002F041A">
        <w:rPr>
          <w:rFonts w:ascii="Simplified Arabic" w:hAnsi="Simplified Arabic" w:cs="Simplified Arabic"/>
          <w:sz w:val="32"/>
          <w:szCs w:val="32"/>
        </w:rPr>
        <w:t xml:space="preserve">. </w:t>
      </w:r>
    </w:p>
    <w:p w14:paraId="4B30EF11"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حدود الدراسة</w:t>
      </w:r>
      <w:r w:rsidRPr="002F041A">
        <w:rPr>
          <w:rFonts w:ascii="Simplified Arabic" w:hAnsi="Simplified Arabic" w:cs="Simplified Arabic"/>
          <w:sz w:val="32"/>
          <w:szCs w:val="32"/>
        </w:rPr>
        <w:t xml:space="preserve">. </w:t>
      </w:r>
    </w:p>
    <w:p w14:paraId="2F50447B"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مصطلحات الدراسة</w:t>
      </w:r>
      <w:r w:rsidRPr="002F041A">
        <w:rPr>
          <w:rFonts w:ascii="Simplified Arabic" w:hAnsi="Simplified Arabic" w:cs="Simplified Arabic"/>
          <w:sz w:val="32"/>
          <w:szCs w:val="32"/>
        </w:rPr>
        <w:t xml:space="preserve">. </w:t>
      </w:r>
    </w:p>
    <w:p w14:paraId="355FEC57"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الدراسات السابقة</w:t>
      </w:r>
      <w:r w:rsidRPr="002F041A">
        <w:rPr>
          <w:rFonts w:ascii="Simplified Arabic" w:hAnsi="Simplified Arabic" w:cs="Simplified Arabic"/>
          <w:sz w:val="32"/>
          <w:szCs w:val="32"/>
        </w:rPr>
        <w:t xml:space="preserve">. </w:t>
      </w:r>
    </w:p>
    <w:p w14:paraId="3BFA8E49"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الإطار النظري</w:t>
      </w:r>
      <w:r w:rsidRPr="002F041A">
        <w:rPr>
          <w:rFonts w:ascii="Simplified Arabic" w:hAnsi="Simplified Arabic" w:cs="Simplified Arabic"/>
          <w:sz w:val="32"/>
          <w:szCs w:val="32"/>
        </w:rPr>
        <w:t xml:space="preserve">. </w:t>
      </w:r>
    </w:p>
    <w:p w14:paraId="163167B4" w14:textId="77777777" w:rsidR="002F041A" w:rsidRPr="002F041A" w:rsidRDefault="002F041A" w:rsidP="002F041A">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أدوات جمع البيانات</w:t>
      </w:r>
      <w:r w:rsidRPr="002F041A">
        <w:rPr>
          <w:rFonts w:ascii="Simplified Arabic" w:hAnsi="Simplified Arabic" w:cs="Simplified Arabic"/>
          <w:sz w:val="32"/>
          <w:szCs w:val="32"/>
        </w:rPr>
        <w:t xml:space="preserve">. </w:t>
      </w:r>
    </w:p>
    <w:p w14:paraId="1E55AA65" w14:textId="16BD2188" w:rsidR="002F041A" w:rsidRPr="00FB3EF9" w:rsidRDefault="002F041A" w:rsidP="00FB3EF9">
      <w:pPr>
        <w:numPr>
          <w:ilvl w:val="0"/>
          <w:numId w:val="2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المراجع</w:t>
      </w:r>
      <w:r w:rsidRPr="002F041A">
        <w:rPr>
          <w:rFonts w:ascii="Simplified Arabic" w:hAnsi="Simplified Arabic" w:cs="Simplified Arabic"/>
          <w:sz w:val="32"/>
          <w:szCs w:val="32"/>
        </w:rPr>
        <w:t xml:space="preserve">. </w:t>
      </w:r>
    </w:p>
    <w:p w14:paraId="5776B145"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ثانيًا: أهمية إعداد نموذج خطة بحث جاهزة</w:t>
      </w:r>
    </w:p>
    <w:p w14:paraId="7F7B7E5A"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تظهر أهمية وجود نموذج خطة بحث جاهزة في عدة جوانب، منها</w:t>
      </w:r>
      <w:r w:rsidRPr="002F041A">
        <w:rPr>
          <w:rFonts w:ascii="Simplified Arabic" w:hAnsi="Simplified Arabic" w:cs="Simplified Arabic"/>
          <w:sz w:val="32"/>
          <w:szCs w:val="32"/>
        </w:rPr>
        <w:t>:</w:t>
      </w:r>
    </w:p>
    <w:p w14:paraId="3FAB3E2D" w14:textId="73E48F39"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تسهيل فهم البناء العلمي للخطة</w:t>
      </w:r>
    </w:p>
    <w:p w14:paraId="277D2B60"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توفر النماذج الجاهزة تصورًا واضحًا للباحث حول ترتيب عناصر الخطة وطريقة صياغتها</w:t>
      </w:r>
      <w:r w:rsidRPr="002F041A">
        <w:rPr>
          <w:rFonts w:ascii="Simplified Arabic" w:hAnsi="Simplified Arabic" w:cs="Simplified Arabic"/>
          <w:sz w:val="32"/>
          <w:szCs w:val="32"/>
        </w:rPr>
        <w:t>.</w:t>
      </w:r>
    </w:p>
    <w:p w14:paraId="07F5D25A" w14:textId="2123A171"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تجنب الأخطاء الأكاديمية</w:t>
      </w:r>
    </w:p>
    <w:p w14:paraId="7C937D51"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كثير من الباحثين المبتدئين يقعون في أخطاء تتعلق بصياغة المشكلة أو الأهداف أو المنهجية، وهنا تساعد النماذج الجاهزة في تقليل هذه الأخطاء</w:t>
      </w:r>
      <w:r w:rsidRPr="002F041A">
        <w:rPr>
          <w:rFonts w:ascii="Simplified Arabic" w:hAnsi="Simplified Arabic" w:cs="Simplified Arabic"/>
          <w:sz w:val="32"/>
          <w:szCs w:val="32"/>
        </w:rPr>
        <w:t>.</w:t>
      </w:r>
    </w:p>
    <w:p w14:paraId="413B763A" w14:textId="598EBE9A"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توفير الوقت والجهد</w:t>
      </w:r>
    </w:p>
    <w:p w14:paraId="213354D5"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تساعد الخطة الجاهزة الباحث في فهم المطلوب بسرعة وتختصر وقت الإعداد</w:t>
      </w:r>
      <w:r w:rsidRPr="002F041A">
        <w:rPr>
          <w:rFonts w:ascii="Simplified Arabic" w:hAnsi="Simplified Arabic" w:cs="Simplified Arabic"/>
          <w:sz w:val="32"/>
          <w:szCs w:val="32"/>
        </w:rPr>
        <w:t>.</w:t>
      </w:r>
    </w:p>
    <w:p w14:paraId="494A26FA" w14:textId="4A02C23D"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تحسين جودة البحث</w:t>
      </w:r>
    </w:p>
    <w:p w14:paraId="3CC6161E"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كلما كانت الخطة واضحة ومنظمة، انعكس ذلك على جودة الدراسة النهائية</w:t>
      </w:r>
      <w:r w:rsidRPr="002F041A">
        <w:rPr>
          <w:rFonts w:ascii="Simplified Arabic" w:hAnsi="Simplified Arabic" w:cs="Simplified Arabic"/>
          <w:sz w:val="32"/>
          <w:szCs w:val="32"/>
        </w:rPr>
        <w:t>.</w:t>
      </w:r>
    </w:p>
    <w:p w14:paraId="164B59D0" w14:textId="26BEAD92"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المساعدة في قبول الخطة</w:t>
      </w:r>
    </w:p>
    <w:p w14:paraId="074F25CA" w14:textId="5D760E5B"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وجود خطة مكتوبة وفق النموذج الأكاديمي يزيد من احتمالية قبولها من اللجنة العلمية</w:t>
      </w:r>
      <w:r w:rsidRPr="002F041A">
        <w:rPr>
          <w:rFonts w:ascii="Simplified Arabic" w:hAnsi="Simplified Arabic" w:cs="Simplified Arabic"/>
          <w:sz w:val="32"/>
          <w:szCs w:val="32"/>
        </w:rPr>
        <w:t>.</w:t>
      </w:r>
    </w:p>
    <w:p w14:paraId="02696D9C"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ثالثًا: خصائص نموذج خطة البحث الجاهزة</w:t>
      </w:r>
    </w:p>
    <w:p w14:paraId="219EA821"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لكي تكون خطة البحث الجاهزة فعالة، يجب أن تتسم بعدة خصائص، منها</w:t>
      </w:r>
      <w:r w:rsidRPr="002F041A">
        <w:rPr>
          <w:rFonts w:ascii="Simplified Arabic" w:hAnsi="Simplified Arabic" w:cs="Simplified Arabic"/>
          <w:sz w:val="32"/>
          <w:szCs w:val="32"/>
        </w:rPr>
        <w:t>:</w:t>
      </w:r>
    </w:p>
    <w:p w14:paraId="5EA4C524" w14:textId="28650088"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الوضوح</w:t>
      </w:r>
    </w:p>
    <w:p w14:paraId="722BEE09"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يجب أن تكون الخطة واضحة وسهلة الفهم</w:t>
      </w:r>
      <w:r w:rsidRPr="002F041A">
        <w:rPr>
          <w:rFonts w:ascii="Simplified Arabic" w:hAnsi="Simplified Arabic" w:cs="Simplified Arabic"/>
          <w:sz w:val="32"/>
          <w:szCs w:val="32"/>
        </w:rPr>
        <w:t>.</w:t>
      </w:r>
    </w:p>
    <w:p w14:paraId="1A57C80E" w14:textId="7FE97299"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التنظيم</w:t>
      </w:r>
    </w:p>
    <w:p w14:paraId="34A2936F"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ترتيب منطقي ومتسلسل للعناصر</w:t>
      </w:r>
      <w:r w:rsidRPr="002F041A">
        <w:rPr>
          <w:rFonts w:ascii="Simplified Arabic" w:hAnsi="Simplified Arabic" w:cs="Simplified Arabic"/>
          <w:sz w:val="32"/>
          <w:szCs w:val="32"/>
        </w:rPr>
        <w:t>.</w:t>
      </w:r>
    </w:p>
    <w:p w14:paraId="5BFED4B3" w14:textId="20BFC0DA"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الشمولية</w:t>
      </w:r>
    </w:p>
    <w:p w14:paraId="5A32CCE3"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أن تغطي جميع مكونات الخطة البحثية</w:t>
      </w:r>
      <w:r w:rsidRPr="002F041A">
        <w:rPr>
          <w:rFonts w:ascii="Simplified Arabic" w:hAnsi="Simplified Arabic" w:cs="Simplified Arabic"/>
          <w:sz w:val="32"/>
          <w:szCs w:val="32"/>
        </w:rPr>
        <w:t>.</w:t>
      </w:r>
    </w:p>
    <w:p w14:paraId="69EB15F3" w14:textId="43A00473"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الواقعية</w:t>
      </w:r>
    </w:p>
    <w:p w14:paraId="7AB60449"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أن تكون قابلة للتطبيق عمليًا</w:t>
      </w:r>
      <w:r w:rsidRPr="002F041A">
        <w:rPr>
          <w:rFonts w:ascii="Simplified Arabic" w:hAnsi="Simplified Arabic" w:cs="Simplified Arabic"/>
          <w:sz w:val="32"/>
          <w:szCs w:val="32"/>
        </w:rPr>
        <w:t>.</w:t>
      </w:r>
    </w:p>
    <w:p w14:paraId="33CF4BC6" w14:textId="05444A7D"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المرونة</w:t>
      </w:r>
    </w:p>
    <w:p w14:paraId="329AAA18"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إمكانية تعديلها وفق طبيعة التخصص</w:t>
      </w:r>
      <w:r w:rsidRPr="002F041A">
        <w:rPr>
          <w:rFonts w:ascii="Simplified Arabic" w:hAnsi="Simplified Arabic" w:cs="Simplified Arabic"/>
          <w:sz w:val="32"/>
          <w:szCs w:val="32"/>
        </w:rPr>
        <w:t>.</w:t>
      </w:r>
    </w:p>
    <w:p w14:paraId="727C3947" w14:textId="7C45FD50"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الأصالة</w:t>
      </w:r>
    </w:p>
    <w:p w14:paraId="112C7357" w14:textId="2AF9CA81"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تقديم فكرة بحثية جديدة أو معالجة مختلفة</w:t>
      </w:r>
      <w:r w:rsidRPr="002F041A">
        <w:rPr>
          <w:rFonts w:ascii="Simplified Arabic" w:hAnsi="Simplified Arabic" w:cs="Simplified Arabic"/>
          <w:sz w:val="32"/>
          <w:szCs w:val="32"/>
        </w:rPr>
        <w:t>.</w:t>
      </w:r>
    </w:p>
    <w:p w14:paraId="71519709"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رابعًا: عناصر نموذج خطة بحث جاهزة</w:t>
      </w:r>
    </w:p>
    <w:p w14:paraId="621C2A94" w14:textId="14EBAB65"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عنوان البحث</w:t>
      </w:r>
    </w:p>
    <w:p w14:paraId="6D9A68C6"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العنوان هو أول ما يلفت الانتباه في الدراسة</w:t>
      </w:r>
      <w:r w:rsidRPr="002F041A">
        <w:rPr>
          <w:rFonts w:ascii="Simplified Arabic" w:hAnsi="Simplified Arabic" w:cs="Simplified Arabic"/>
          <w:sz w:val="32"/>
          <w:szCs w:val="32"/>
        </w:rPr>
        <w:t>.</w:t>
      </w:r>
    </w:p>
    <w:p w14:paraId="57B25B2E"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شروط العنوان الجيد</w:t>
      </w:r>
      <w:r w:rsidRPr="002F041A">
        <w:rPr>
          <w:rFonts w:ascii="Simplified Arabic" w:hAnsi="Simplified Arabic" w:cs="Simplified Arabic"/>
          <w:b/>
          <w:bCs/>
          <w:sz w:val="32"/>
          <w:szCs w:val="32"/>
        </w:rPr>
        <w:t>:</w:t>
      </w:r>
    </w:p>
    <w:p w14:paraId="7060D93C" w14:textId="77777777" w:rsidR="002F041A" w:rsidRPr="002F041A" w:rsidRDefault="002F041A" w:rsidP="002F041A">
      <w:pPr>
        <w:numPr>
          <w:ilvl w:val="0"/>
          <w:numId w:val="2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الوضوح</w:t>
      </w:r>
      <w:r w:rsidRPr="002F041A">
        <w:rPr>
          <w:rFonts w:ascii="Simplified Arabic" w:hAnsi="Simplified Arabic" w:cs="Simplified Arabic"/>
          <w:sz w:val="32"/>
          <w:szCs w:val="32"/>
        </w:rPr>
        <w:t xml:space="preserve">. </w:t>
      </w:r>
    </w:p>
    <w:p w14:paraId="4E7AD7B8" w14:textId="77777777" w:rsidR="002F041A" w:rsidRPr="002F041A" w:rsidRDefault="002F041A" w:rsidP="002F041A">
      <w:pPr>
        <w:numPr>
          <w:ilvl w:val="0"/>
          <w:numId w:val="2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الدقة</w:t>
      </w:r>
      <w:r w:rsidRPr="002F041A">
        <w:rPr>
          <w:rFonts w:ascii="Simplified Arabic" w:hAnsi="Simplified Arabic" w:cs="Simplified Arabic"/>
          <w:sz w:val="32"/>
          <w:szCs w:val="32"/>
        </w:rPr>
        <w:t xml:space="preserve">. </w:t>
      </w:r>
    </w:p>
    <w:p w14:paraId="59B290AC" w14:textId="77777777" w:rsidR="002F041A" w:rsidRPr="002F041A" w:rsidRDefault="002F041A" w:rsidP="002F041A">
      <w:pPr>
        <w:numPr>
          <w:ilvl w:val="0"/>
          <w:numId w:val="2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الاختصار</w:t>
      </w:r>
      <w:r w:rsidRPr="002F041A">
        <w:rPr>
          <w:rFonts w:ascii="Simplified Arabic" w:hAnsi="Simplified Arabic" w:cs="Simplified Arabic"/>
          <w:sz w:val="32"/>
          <w:szCs w:val="32"/>
        </w:rPr>
        <w:t xml:space="preserve">. </w:t>
      </w:r>
    </w:p>
    <w:p w14:paraId="326506BA" w14:textId="77777777" w:rsidR="002F041A" w:rsidRPr="002F041A" w:rsidRDefault="002F041A" w:rsidP="002F041A">
      <w:pPr>
        <w:numPr>
          <w:ilvl w:val="0"/>
          <w:numId w:val="2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الشمول</w:t>
      </w:r>
      <w:r w:rsidRPr="002F041A">
        <w:rPr>
          <w:rFonts w:ascii="Simplified Arabic" w:hAnsi="Simplified Arabic" w:cs="Simplified Arabic"/>
          <w:sz w:val="32"/>
          <w:szCs w:val="32"/>
        </w:rPr>
        <w:t xml:space="preserve">. </w:t>
      </w:r>
    </w:p>
    <w:p w14:paraId="68BFEB27" w14:textId="77777777" w:rsidR="002F041A" w:rsidRPr="002F041A" w:rsidRDefault="002F041A" w:rsidP="002F041A">
      <w:pPr>
        <w:numPr>
          <w:ilvl w:val="0"/>
          <w:numId w:val="2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الارتباط المباشر بموضوع الدراسة</w:t>
      </w:r>
      <w:r w:rsidRPr="002F041A">
        <w:rPr>
          <w:rFonts w:ascii="Simplified Arabic" w:hAnsi="Simplified Arabic" w:cs="Simplified Arabic"/>
          <w:sz w:val="32"/>
          <w:szCs w:val="32"/>
        </w:rPr>
        <w:t xml:space="preserve">. </w:t>
      </w:r>
    </w:p>
    <w:p w14:paraId="25AD325A"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مثال</w:t>
      </w:r>
      <w:r w:rsidRPr="002F041A">
        <w:rPr>
          <w:rFonts w:ascii="Simplified Arabic" w:hAnsi="Simplified Arabic" w:cs="Simplified Arabic"/>
          <w:b/>
          <w:bCs/>
          <w:sz w:val="32"/>
          <w:szCs w:val="32"/>
        </w:rPr>
        <w:t>:</w:t>
      </w:r>
    </w:p>
    <w:p w14:paraId="1B2972CB" w14:textId="14508EE7"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b/>
          <w:bCs/>
          <w:sz w:val="32"/>
          <w:szCs w:val="32"/>
          <w:rtl/>
        </w:rPr>
        <w:lastRenderedPageBreak/>
        <w:t>أثر الذكاء الاصطناعي في تطوير جودة التعليم الجامعي</w:t>
      </w:r>
    </w:p>
    <w:p w14:paraId="20258AE0" w14:textId="6255C7B2"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مقدمة البحث</w:t>
      </w:r>
    </w:p>
    <w:p w14:paraId="5B4D6A09"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تُعد المقدمة مدخلًا أساسيًا للموضوع، وتوضح الخلفية العامة للدراسة</w:t>
      </w:r>
      <w:r w:rsidRPr="002F041A">
        <w:rPr>
          <w:rFonts w:ascii="Simplified Arabic" w:hAnsi="Simplified Arabic" w:cs="Simplified Arabic"/>
          <w:sz w:val="32"/>
          <w:szCs w:val="32"/>
        </w:rPr>
        <w:t>.</w:t>
      </w:r>
    </w:p>
    <w:p w14:paraId="43E9B55F"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تشمل المقدمة</w:t>
      </w:r>
      <w:r w:rsidRPr="002F041A">
        <w:rPr>
          <w:rFonts w:ascii="Simplified Arabic" w:hAnsi="Simplified Arabic" w:cs="Simplified Arabic"/>
          <w:b/>
          <w:bCs/>
          <w:sz w:val="32"/>
          <w:szCs w:val="32"/>
        </w:rPr>
        <w:t>:</w:t>
      </w:r>
    </w:p>
    <w:p w14:paraId="77DFD46D" w14:textId="77777777" w:rsidR="002F041A" w:rsidRPr="002F041A" w:rsidRDefault="002F041A" w:rsidP="002F041A">
      <w:pPr>
        <w:numPr>
          <w:ilvl w:val="0"/>
          <w:numId w:val="2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تعريف عام بالموضوع</w:t>
      </w:r>
      <w:r w:rsidRPr="002F041A">
        <w:rPr>
          <w:rFonts w:ascii="Simplified Arabic" w:hAnsi="Simplified Arabic" w:cs="Simplified Arabic"/>
          <w:sz w:val="32"/>
          <w:szCs w:val="32"/>
        </w:rPr>
        <w:t xml:space="preserve">. </w:t>
      </w:r>
    </w:p>
    <w:p w14:paraId="60E54E69" w14:textId="77777777" w:rsidR="002F041A" w:rsidRPr="002F041A" w:rsidRDefault="002F041A" w:rsidP="002F041A">
      <w:pPr>
        <w:numPr>
          <w:ilvl w:val="0"/>
          <w:numId w:val="2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أهمية القضية</w:t>
      </w:r>
      <w:r w:rsidRPr="002F041A">
        <w:rPr>
          <w:rFonts w:ascii="Simplified Arabic" w:hAnsi="Simplified Arabic" w:cs="Simplified Arabic"/>
          <w:sz w:val="32"/>
          <w:szCs w:val="32"/>
        </w:rPr>
        <w:t xml:space="preserve">. </w:t>
      </w:r>
    </w:p>
    <w:p w14:paraId="57FDF2E0" w14:textId="77777777" w:rsidR="002F041A" w:rsidRPr="002F041A" w:rsidRDefault="002F041A" w:rsidP="002F041A">
      <w:pPr>
        <w:numPr>
          <w:ilvl w:val="0"/>
          <w:numId w:val="2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عرض المشكلة بصورة أولية</w:t>
      </w:r>
      <w:r w:rsidRPr="002F041A">
        <w:rPr>
          <w:rFonts w:ascii="Simplified Arabic" w:hAnsi="Simplified Arabic" w:cs="Simplified Arabic"/>
          <w:sz w:val="32"/>
          <w:szCs w:val="32"/>
        </w:rPr>
        <w:t xml:space="preserve">. </w:t>
      </w:r>
    </w:p>
    <w:p w14:paraId="445B6852" w14:textId="77777777" w:rsidR="002F041A" w:rsidRPr="002F041A" w:rsidRDefault="002F041A" w:rsidP="002F041A">
      <w:pPr>
        <w:numPr>
          <w:ilvl w:val="0"/>
          <w:numId w:val="2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ربط الموضوع بالدراسات الحديثة</w:t>
      </w:r>
      <w:r w:rsidRPr="002F041A">
        <w:rPr>
          <w:rFonts w:ascii="Simplified Arabic" w:hAnsi="Simplified Arabic" w:cs="Simplified Arabic"/>
          <w:sz w:val="32"/>
          <w:szCs w:val="32"/>
        </w:rPr>
        <w:t xml:space="preserve">. </w:t>
      </w:r>
    </w:p>
    <w:p w14:paraId="01BDEFAE"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مثال مختصر</w:t>
      </w:r>
      <w:r w:rsidRPr="002F041A">
        <w:rPr>
          <w:rFonts w:ascii="Simplified Arabic" w:hAnsi="Simplified Arabic" w:cs="Simplified Arabic"/>
          <w:b/>
          <w:bCs/>
          <w:sz w:val="32"/>
          <w:szCs w:val="32"/>
        </w:rPr>
        <w:t>:</w:t>
      </w:r>
    </w:p>
    <w:p w14:paraId="1FE1C162" w14:textId="58E6308F"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يشهد العالم تطورًا متسارعًا في تطبيقات الذكاء الاصطناعي، الأمر الذي أدى إلى تغيرات جذرية في مختلف القطاعات، ومنها قطاع التعليم الجامعي، مما يستدعي دراسة أثر هذه التطبيقات في تحسين جودة العملية التعليمية</w:t>
      </w:r>
      <w:r w:rsidRPr="002F041A">
        <w:rPr>
          <w:rFonts w:ascii="Simplified Arabic" w:hAnsi="Simplified Arabic" w:cs="Simplified Arabic"/>
          <w:sz w:val="32"/>
          <w:szCs w:val="32"/>
        </w:rPr>
        <w:t>.</w:t>
      </w:r>
    </w:p>
    <w:p w14:paraId="32C49FB3" w14:textId="3D579980"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مشكلة البحث</w:t>
      </w:r>
    </w:p>
    <w:p w14:paraId="3C2F5A5D"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تمثل المشكلة المحور الأساسي للدراسة</w:t>
      </w:r>
      <w:r w:rsidRPr="002F041A">
        <w:rPr>
          <w:rFonts w:ascii="Simplified Arabic" w:hAnsi="Simplified Arabic" w:cs="Simplified Arabic"/>
          <w:sz w:val="32"/>
          <w:szCs w:val="32"/>
        </w:rPr>
        <w:t>.</w:t>
      </w:r>
    </w:p>
    <w:p w14:paraId="7FAA6E6F"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خصائص المشكلة الجيدة</w:t>
      </w:r>
      <w:r w:rsidRPr="002F041A">
        <w:rPr>
          <w:rFonts w:ascii="Simplified Arabic" w:hAnsi="Simplified Arabic" w:cs="Simplified Arabic"/>
          <w:b/>
          <w:bCs/>
          <w:sz w:val="32"/>
          <w:szCs w:val="32"/>
        </w:rPr>
        <w:t>:</w:t>
      </w:r>
    </w:p>
    <w:p w14:paraId="485B918F" w14:textId="77777777" w:rsidR="002F041A" w:rsidRPr="002F041A" w:rsidRDefault="002F041A" w:rsidP="002F041A">
      <w:pPr>
        <w:numPr>
          <w:ilvl w:val="0"/>
          <w:numId w:val="27"/>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واضحة</w:t>
      </w:r>
      <w:r w:rsidRPr="002F041A">
        <w:rPr>
          <w:rFonts w:ascii="Simplified Arabic" w:hAnsi="Simplified Arabic" w:cs="Simplified Arabic"/>
          <w:sz w:val="32"/>
          <w:szCs w:val="32"/>
        </w:rPr>
        <w:t xml:space="preserve">. </w:t>
      </w:r>
    </w:p>
    <w:p w14:paraId="7BEBF0E3" w14:textId="77777777" w:rsidR="002F041A" w:rsidRPr="002F041A" w:rsidRDefault="002F041A" w:rsidP="002F041A">
      <w:pPr>
        <w:numPr>
          <w:ilvl w:val="0"/>
          <w:numId w:val="27"/>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قابلة للدراسة</w:t>
      </w:r>
      <w:r w:rsidRPr="002F041A">
        <w:rPr>
          <w:rFonts w:ascii="Simplified Arabic" w:hAnsi="Simplified Arabic" w:cs="Simplified Arabic"/>
          <w:sz w:val="32"/>
          <w:szCs w:val="32"/>
        </w:rPr>
        <w:t xml:space="preserve">. </w:t>
      </w:r>
    </w:p>
    <w:p w14:paraId="258541C8" w14:textId="77777777" w:rsidR="002F041A" w:rsidRPr="002F041A" w:rsidRDefault="002F041A" w:rsidP="002F041A">
      <w:pPr>
        <w:numPr>
          <w:ilvl w:val="0"/>
          <w:numId w:val="27"/>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واقعية</w:t>
      </w:r>
      <w:r w:rsidRPr="002F041A">
        <w:rPr>
          <w:rFonts w:ascii="Simplified Arabic" w:hAnsi="Simplified Arabic" w:cs="Simplified Arabic"/>
          <w:sz w:val="32"/>
          <w:szCs w:val="32"/>
        </w:rPr>
        <w:t xml:space="preserve">. </w:t>
      </w:r>
    </w:p>
    <w:p w14:paraId="04395F51" w14:textId="77777777" w:rsidR="002F041A" w:rsidRPr="002F041A" w:rsidRDefault="002F041A" w:rsidP="002F041A">
      <w:pPr>
        <w:numPr>
          <w:ilvl w:val="0"/>
          <w:numId w:val="27"/>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مرتبطة بمجال التخصص</w:t>
      </w:r>
      <w:r w:rsidRPr="002F041A">
        <w:rPr>
          <w:rFonts w:ascii="Simplified Arabic" w:hAnsi="Simplified Arabic" w:cs="Simplified Arabic"/>
          <w:sz w:val="32"/>
          <w:szCs w:val="32"/>
        </w:rPr>
        <w:t xml:space="preserve">. </w:t>
      </w:r>
    </w:p>
    <w:p w14:paraId="280A48BF"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مثال</w:t>
      </w:r>
      <w:r w:rsidRPr="002F041A">
        <w:rPr>
          <w:rFonts w:ascii="Simplified Arabic" w:hAnsi="Simplified Arabic" w:cs="Simplified Arabic"/>
          <w:b/>
          <w:bCs/>
          <w:sz w:val="32"/>
          <w:szCs w:val="32"/>
        </w:rPr>
        <w:t>:</w:t>
      </w:r>
    </w:p>
    <w:p w14:paraId="5BB0F548" w14:textId="354C9166"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تتمثل مشكلة الدراسة في ضعف الاستفادة من تطبيقات الذكاء الاصطناعي داخل الجامعات العربية، وتأثير ذلك في جودة العملية التعليمية</w:t>
      </w:r>
      <w:r w:rsidRPr="002F041A">
        <w:rPr>
          <w:rFonts w:ascii="Simplified Arabic" w:hAnsi="Simplified Arabic" w:cs="Simplified Arabic"/>
          <w:sz w:val="32"/>
          <w:szCs w:val="32"/>
        </w:rPr>
        <w:t>.</w:t>
      </w:r>
    </w:p>
    <w:p w14:paraId="2EBEB6AE" w14:textId="6B659799"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أسئلة البحث</w:t>
      </w:r>
    </w:p>
    <w:p w14:paraId="6572FDC9"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تنبثق من مشكلة الدراسة</w:t>
      </w:r>
      <w:r w:rsidRPr="002F041A">
        <w:rPr>
          <w:rFonts w:ascii="Simplified Arabic" w:hAnsi="Simplified Arabic" w:cs="Simplified Arabic"/>
          <w:sz w:val="32"/>
          <w:szCs w:val="32"/>
        </w:rPr>
        <w:t>.</w:t>
      </w:r>
    </w:p>
    <w:p w14:paraId="077EFA4A"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مثال</w:t>
      </w:r>
      <w:r w:rsidRPr="002F041A">
        <w:rPr>
          <w:rFonts w:ascii="Simplified Arabic" w:hAnsi="Simplified Arabic" w:cs="Simplified Arabic"/>
          <w:b/>
          <w:bCs/>
          <w:sz w:val="32"/>
          <w:szCs w:val="32"/>
        </w:rPr>
        <w:t>:</w:t>
      </w:r>
    </w:p>
    <w:p w14:paraId="2D549C6F" w14:textId="77777777" w:rsidR="002F041A" w:rsidRPr="002F041A" w:rsidRDefault="002F041A" w:rsidP="002F041A">
      <w:pPr>
        <w:numPr>
          <w:ilvl w:val="0"/>
          <w:numId w:val="28"/>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 xml:space="preserve">ما واقع استخدام الذكاء الاصطناعي في التعليم الجامعي؟ </w:t>
      </w:r>
    </w:p>
    <w:p w14:paraId="220226F7" w14:textId="77777777" w:rsidR="002F041A" w:rsidRPr="002F041A" w:rsidRDefault="002F041A" w:rsidP="002F041A">
      <w:pPr>
        <w:numPr>
          <w:ilvl w:val="0"/>
          <w:numId w:val="28"/>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 xml:space="preserve">ما التحديات التي تواجه تطبيقه؟ </w:t>
      </w:r>
    </w:p>
    <w:p w14:paraId="061C799B" w14:textId="12D9B6D5" w:rsidR="002F041A" w:rsidRPr="00FB3EF9" w:rsidRDefault="002F041A" w:rsidP="00FB3EF9">
      <w:pPr>
        <w:numPr>
          <w:ilvl w:val="0"/>
          <w:numId w:val="28"/>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 xml:space="preserve">ما أثر الذكاء الاصطناعي في جودة التعليم؟ </w:t>
      </w:r>
    </w:p>
    <w:p w14:paraId="0D71D12E" w14:textId="621FA219"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أهداف البحث</w:t>
      </w:r>
    </w:p>
    <w:p w14:paraId="62728915"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الهدف العام</w:t>
      </w:r>
      <w:r w:rsidRPr="002F041A">
        <w:rPr>
          <w:rFonts w:ascii="Simplified Arabic" w:hAnsi="Simplified Arabic" w:cs="Simplified Arabic"/>
          <w:b/>
          <w:bCs/>
          <w:sz w:val="32"/>
          <w:szCs w:val="32"/>
        </w:rPr>
        <w:t>:</w:t>
      </w:r>
    </w:p>
    <w:p w14:paraId="5F01CD62"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التعرف على أثر الذكاء الاصطناعي في تطوير جودة التعليم الجامعي</w:t>
      </w:r>
      <w:r w:rsidRPr="002F041A">
        <w:rPr>
          <w:rFonts w:ascii="Simplified Arabic" w:hAnsi="Simplified Arabic" w:cs="Simplified Arabic"/>
          <w:sz w:val="32"/>
          <w:szCs w:val="32"/>
        </w:rPr>
        <w:t>.</w:t>
      </w:r>
    </w:p>
    <w:p w14:paraId="633111E0"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الأهداف الفرعية</w:t>
      </w:r>
      <w:r w:rsidRPr="002F041A">
        <w:rPr>
          <w:rFonts w:ascii="Simplified Arabic" w:hAnsi="Simplified Arabic" w:cs="Simplified Arabic"/>
          <w:b/>
          <w:bCs/>
          <w:sz w:val="32"/>
          <w:szCs w:val="32"/>
        </w:rPr>
        <w:t>:</w:t>
      </w:r>
    </w:p>
    <w:p w14:paraId="6C87A014" w14:textId="77777777" w:rsidR="002F041A" w:rsidRPr="002F041A" w:rsidRDefault="002F041A" w:rsidP="002F041A">
      <w:pPr>
        <w:numPr>
          <w:ilvl w:val="0"/>
          <w:numId w:val="2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تحديد مفهوم الذكاء الاصطناعي</w:t>
      </w:r>
      <w:r w:rsidRPr="002F041A">
        <w:rPr>
          <w:rFonts w:ascii="Simplified Arabic" w:hAnsi="Simplified Arabic" w:cs="Simplified Arabic"/>
          <w:sz w:val="32"/>
          <w:szCs w:val="32"/>
        </w:rPr>
        <w:t xml:space="preserve">. </w:t>
      </w:r>
    </w:p>
    <w:p w14:paraId="2A151A13" w14:textId="77777777" w:rsidR="002F041A" w:rsidRPr="002F041A" w:rsidRDefault="002F041A" w:rsidP="002F041A">
      <w:pPr>
        <w:numPr>
          <w:ilvl w:val="0"/>
          <w:numId w:val="2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التعرف على تطبيقاته التعليمية</w:t>
      </w:r>
      <w:r w:rsidRPr="002F041A">
        <w:rPr>
          <w:rFonts w:ascii="Simplified Arabic" w:hAnsi="Simplified Arabic" w:cs="Simplified Arabic"/>
          <w:sz w:val="32"/>
          <w:szCs w:val="32"/>
        </w:rPr>
        <w:t xml:space="preserve">. </w:t>
      </w:r>
    </w:p>
    <w:p w14:paraId="069619A8" w14:textId="77777777" w:rsidR="002F041A" w:rsidRPr="002F041A" w:rsidRDefault="002F041A" w:rsidP="002F041A">
      <w:pPr>
        <w:numPr>
          <w:ilvl w:val="0"/>
          <w:numId w:val="2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الكشف عن التحديات</w:t>
      </w:r>
      <w:r w:rsidRPr="002F041A">
        <w:rPr>
          <w:rFonts w:ascii="Simplified Arabic" w:hAnsi="Simplified Arabic" w:cs="Simplified Arabic"/>
          <w:sz w:val="32"/>
          <w:szCs w:val="32"/>
        </w:rPr>
        <w:t xml:space="preserve">. </w:t>
      </w:r>
    </w:p>
    <w:p w14:paraId="39E4743C" w14:textId="1EA6A8E7" w:rsidR="002F041A" w:rsidRPr="00FB3EF9" w:rsidRDefault="002F041A" w:rsidP="00FB3EF9">
      <w:pPr>
        <w:numPr>
          <w:ilvl w:val="0"/>
          <w:numId w:val="2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اقتراح حلول تطويرية</w:t>
      </w:r>
      <w:r w:rsidRPr="002F041A">
        <w:rPr>
          <w:rFonts w:ascii="Simplified Arabic" w:hAnsi="Simplified Arabic" w:cs="Simplified Arabic"/>
          <w:sz w:val="32"/>
          <w:szCs w:val="32"/>
        </w:rPr>
        <w:t xml:space="preserve">. </w:t>
      </w:r>
    </w:p>
    <w:p w14:paraId="0C4C054E" w14:textId="41A6B4A6"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أهمية البحث</w:t>
      </w:r>
    </w:p>
    <w:p w14:paraId="5B743D34"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الأهمية العلمية</w:t>
      </w:r>
      <w:r w:rsidRPr="002F041A">
        <w:rPr>
          <w:rFonts w:ascii="Simplified Arabic" w:hAnsi="Simplified Arabic" w:cs="Simplified Arabic"/>
          <w:b/>
          <w:bCs/>
          <w:sz w:val="32"/>
          <w:szCs w:val="32"/>
        </w:rPr>
        <w:t>:</w:t>
      </w:r>
    </w:p>
    <w:p w14:paraId="155CD2C1"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إثراء الأدبيات المتعلقة بالذكاء الاصطناعي والتعليم</w:t>
      </w:r>
      <w:r w:rsidRPr="002F041A">
        <w:rPr>
          <w:rFonts w:ascii="Simplified Arabic" w:hAnsi="Simplified Arabic" w:cs="Simplified Arabic"/>
          <w:sz w:val="32"/>
          <w:szCs w:val="32"/>
        </w:rPr>
        <w:t>.</w:t>
      </w:r>
    </w:p>
    <w:p w14:paraId="250DE7F1"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الأهمية التطبيقية</w:t>
      </w:r>
      <w:r w:rsidRPr="002F041A">
        <w:rPr>
          <w:rFonts w:ascii="Simplified Arabic" w:hAnsi="Simplified Arabic" w:cs="Simplified Arabic"/>
          <w:b/>
          <w:bCs/>
          <w:sz w:val="32"/>
          <w:szCs w:val="32"/>
        </w:rPr>
        <w:t>:</w:t>
      </w:r>
    </w:p>
    <w:p w14:paraId="73D155D6" w14:textId="7C91BE74"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مساعدة صناع القرار في تطوير التعليم الجامعي</w:t>
      </w:r>
      <w:r w:rsidRPr="002F041A">
        <w:rPr>
          <w:rFonts w:ascii="Simplified Arabic" w:hAnsi="Simplified Arabic" w:cs="Simplified Arabic"/>
          <w:sz w:val="32"/>
          <w:szCs w:val="32"/>
        </w:rPr>
        <w:t>.</w:t>
      </w:r>
    </w:p>
    <w:p w14:paraId="40D6DF17" w14:textId="414BF722"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7-</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فرضيات البحث</w:t>
      </w:r>
    </w:p>
    <w:p w14:paraId="0E394203"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مثال</w:t>
      </w:r>
      <w:r w:rsidRPr="002F041A">
        <w:rPr>
          <w:rFonts w:ascii="Simplified Arabic" w:hAnsi="Simplified Arabic" w:cs="Simplified Arabic"/>
          <w:b/>
          <w:bCs/>
          <w:sz w:val="32"/>
          <w:szCs w:val="32"/>
        </w:rPr>
        <w:t>:</w:t>
      </w:r>
    </w:p>
    <w:p w14:paraId="45A61999" w14:textId="77777777" w:rsidR="002F041A" w:rsidRPr="002F041A" w:rsidRDefault="002F041A" w:rsidP="002F041A">
      <w:pPr>
        <w:numPr>
          <w:ilvl w:val="0"/>
          <w:numId w:val="3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توجد علاقة ذات دلالة إحصائية بين استخدام الذكاء الاصطناعي وجودة التعليم الجامعي</w:t>
      </w:r>
      <w:r w:rsidRPr="002F041A">
        <w:rPr>
          <w:rFonts w:ascii="Simplified Arabic" w:hAnsi="Simplified Arabic" w:cs="Simplified Arabic"/>
          <w:sz w:val="32"/>
          <w:szCs w:val="32"/>
        </w:rPr>
        <w:t xml:space="preserve">. </w:t>
      </w:r>
    </w:p>
    <w:p w14:paraId="3CE9B3E4" w14:textId="7391F131" w:rsidR="002F041A" w:rsidRPr="00FB3EF9" w:rsidRDefault="002F041A" w:rsidP="00FB3EF9">
      <w:pPr>
        <w:numPr>
          <w:ilvl w:val="0"/>
          <w:numId w:val="3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توجد فروق دالة تعزى إلى الخبرة الأكاديمية</w:t>
      </w:r>
      <w:r w:rsidRPr="002F041A">
        <w:rPr>
          <w:rFonts w:ascii="Simplified Arabic" w:hAnsi="Simplified Arabic" w:cs="Simplified Arabic"/>
          <w:sz w:val="32"/>
          <w:szCs w:val="32"/>
        </w:rPr>
        <w:t xml:space="preserve">. </w:t>
      </w:r>
    </w:p>
    <w:p w14:paraId="6CA70393" w14:textId="079819C2"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8-</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حدود البحث</w:t>
      </w:r>
    </w:p>
    <w:p w14:paraId="5E40FEC2"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الحدود الموضوعية</w:t>
      </w:r>
      <w:r w:rsidRPr="002F041A">
        <w:rPr>
          <w:rFonts w:ascii="Simplified Arabic" w:hAnsi="Simplified Arabic" w:cs="Simplified Arabic"/>
          <w:b/>
          <w:bCs/>
          <w:sz w:val="32"/>
          <w:szCs w:val="32"/>
        </w:rPr>
        <w:t>:</w:t>
      </w:r>
    </w:p>
    <w:p w14:paraId="7E7A4917"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دراسة الذكاء الاصطناعي في التعليم الجامعي</w:t>
      </w:r>
      <w:r w:rsidRPr="002F041A">
        <w:rPr>
          <w:rFonts w:ascii="Simplified Arabic" w:hAnsi="Simplified Arabic" w:cs="Simplified Arabic"/>
          <w:sz w:val="32"/>
          <w:szCs w:val="32"/>
        </w:rPr>
        <w:t>.</w:t>
      </w:r>
    </w:p>
    <w:p w14:paraId="3452F7C9"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الحدود المكانية</w:t>
      </w:r>
      <w:r w:rsidRPr="002F041A">
        <w:rPr>
          <w:rFonts w:ascii="Simplified Arabic" w:hAnsi="Simplified Arabic" w:cs="Simplified Arabic"/>
          <w:b/>
          <w:bCs/>
          <w:sz w:val="32"/>
          <w:szCs w:val="32"/>
        </w:rPr>
        <w:t>:</w:t>
      </w:r>
    </w:p>
    <w:p w14:paraId="6DF89A61"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الجامعات المصرية</w:t>
      </w:r>
      <w:r w:rsidRPr="002F041A">
        <w:rPr>
          <w:rFonts w:ascii="Simplified Arabic" w:hAnsi="Simplified Arabic" w:cs="Simplified Arabic"/>
          <w:sz w:val="32"/>
          <w:szCs w:val="32"/>
        </w:rPr>
        <w:t>.</w:t>
      </w:r>
    </w:p>
    <w:p w14:paraId="75477C90"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الحدود الزمنية</w:t>
      </w:r>
      <w:r w:rsidRPr="002F041A">
        <w:rPr>
          <w:rFonts w:ascii="Simplified Arabic" w:hAnsi="Simplified Arabic" w:cs="Simplified Arabic"/>
          <w:b/>
          <w:bCs/>
          <w:sz w:val="32"/>
          <w:szCs w:val="32"/>
        </w:rPr>
        <w:t>:</w:t>
      </w:r>
    </w:p>
    <w:p w14:paraId="52828DEF"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Pr>
        <w:lastRenderedPageBreak/>
        <w:t>2025–2026.</w:t>
      </w:r>
    </w:p>
    <w:p w14:paraId="758BD9C5"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الحدود البشرية</w:t>
      </w:r>
      <w:r w:rsidRPr="002F041A">
        <w:rPr>
          <w:rFonts w:ascii="Simplified Arabic" w:hAnsi="Simplified Arabic" w:cs="Simplified Arabic"/>
          <w:b/>
          <w:bCs/>
          <w:sz w:val="32"/>
          <w:szCs w:val="32"/>
        </w:rPr>
        <w:t>:</w:t>
      </w:r>
    </w:p>
    <w:p w14:paraId="394635EF" w14:textId="16AA3B3A"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أعضاء هيئة التدريس والطلاب</w:t>
      </w:r>
      <w:r w:rsidRPr="002F041A">
        <w:rPr>
          <w:rFonts w:ascii="Simplified Arabic" w:hAnsi="Simplified Arabic" w:cs="Simplified Arabic"/>
          <w:sz w:val="32"/>
          <w:szCs w:val="32"/>
        </w:rPr>
        <w:t>.</w:t>
      </w:r>
    </w:p>
    <w:p w14:paraId="558FE2E5" w14:textId="72A2717C"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9-</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مصطلحات البحث</w:t>
      </w:r>
    </w:p>
    <w:p w14:paraId="0C005990"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يتم تعريف المفاهيم الأساسية</w:t>
      </w:r>
      <w:r w:rsidRPr="002F041A">
        <w:rPr>
          <w:rFonts w:ascii="Simplified Arabic" w:hAnsi="Simplified Arabic" w:cs="Simplified Arabic"/>
          <w:sz w:val="32"/>
          <w:szCs w:val="32"/>
        </w:rPr>
        <w:t>.</w:t>
      </w:r>
    </w:p>
    <w:p w14:paraId="0478B226"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مثال</w:t>
      </w:r>
      <w:r w:rsidRPr="002F041A">
        <w:rPr>
          <w:rFonts w:ascii="Simplified Arabic" w:hAnsi="Simplified Arabic" w:cs="Simplified Arabic"/>
          <w:b/>
          <w:bCs/>
          <w:sz w:val="32"/>
          <w:szCs w:val="32"/>
        </w:rPr>
        <w:t>:</w:t>
      </w:r>
    </w:p>
    <w:p w14:paraId="1562AC51" w14:textId="606C4809"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b/>
          <w:bCs/>
          <w:sz w:val="32"/>
          <w:szCs w:val="32"/>
          <w:rtl/>
        </w:rPr>
        <w:t>الذكاء الاصطناعي</w:t>
      </w:r>
      <w:r w:rsidRPr="002F041A">
        <w:rPr>
          <w:rFonts w:ascii="Simplified Arabic" w:hAnsi="Simplified Arabic" w:cs="Simplified Arabic"/>
          <w:b/>
          <w:bCs/>
          <w:sz w:val="32"/>
          <w:szCs w:val="32"/>
        </w:rPr>
        <w:t>:</w:t>
      </w:r>
      <w:r w:rsidRPr="002F041A">
        <w:rPr>
          <w:rFonts w:ascii="Simplified Arabic" w:hAnsi="Simplified Arabic" w:cs="Simplified Arabic"/>
          <w:sz w:val="32"/>
          <w:szCs w:val="32"/>
        </w:rPr>
        <w:t xml:space="preserve"> </w:t>
      </w:r>
      <w:r w:rsidRPr="002F041A">
        <w:rPr>
          <w:rFonts w:ascii="Simplified Arabic" w:hAnsi="Simplified Arabic" w:cs="Simplified Arabic"/>
          <w:sz w:val="32"/>
          <w:szCs w:val="32"/>
          <w:rtl/>
        </w:rPr>
        <w:t>الأنظمة التقنية التي تحاكي الذكاء البشري</w:t>
      </w:r>
      <w:r w:rsidRPr="002F041A">
        <w:rPr>
          <w:rFonts w:ascii="Simplified Arabic" w:hAnsi="Simplified Arabic" w:cs="Simplified Arabic"/>
          <w:sz w:val="32"/>
          <w:szCs w:val="32"/>
        </w:rPr>
        <w:t>.</w:t>
      </w:r>
    </w:p>
    <w:p w14:paraId="05796556" w14:textId="14BC281C"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10-</w:t>
      </w:r>
      <w:r w:rsidR="002F041A" w:rsidRPr="002F041A">
        <w:rPr>
          <w:rFonts w:ascii="Simplified Arabic" w:hAnsi="Simplified Arabic" w:cs="Simplified Arabic"/>
          <w:b/>
          <w:bCs/>
          <w:sz w:val="32"/>
          <w:szCs w:val="32"/>
          <w:rtl/>
        </w:rPr>
        <w:t>الدراسات السابقة</w:t>
      </w:r>
    </w:p>
    <w:p w14:paraId="1D3159C7"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تتضمن عرض الدراسات المرتبطة بموضوع البحث</w:t>
      </w:r>
      <w:r w:rsidRPr="002F041A">
        <w:rPr>
          <w:rFonts w:ascii="Simplified Arabic" w:hAnsi="Simplified Arabic" w:cs="Simplified Arabic"/>
          <w:sz w:val="32"/>
          <w:szCs w:val="32"/>
        </w:rPr>
        <w:t>.</w:t>
      </w:r>
    </w:p>
    <w:p w14:paraId="094DF05A"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يتم عرض</w:t>
      </w:r>
      <w:r w:rsidRPr="002F041A">
        <w:rPr>
          <w:rFonts w:ascii="Simplified Arabic" w:hAnsi="Simplified Arabic" w:cs="Simplified Arabic"/>
          <w:b/>
          <w:bCs/>
          <w:sz w:val="32"/>
          <w:szCs w:val="32"/>
        </w:rPr>
        <w:t>:</w:t>
      </w:r>
    </w:p>
    <w:p w14:paraId="0E0A63FF" w14:textId="77777777" w:rsidR="002F041A" w:rsidRPr="002F041A" w:rsidRDefault="002F041A" w:rsidP="002F041A">
      <w:pPr>
        <w:numPr>
          <w:ilvl w:val="0"/>
          <w:numId w:val="31"/>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اسم الباحث</w:t>
      </w:r>
      <w:r w:rsidRPr="002F041A">
        <w:rPr>
          <w:rFonts w:ascii="Simplified Arabic" w:hAnsi="Simplified Arabic" w:cs="Simplified Arabic"/>
          <w:sz w:val="32"/>
          <w:szCs w:val="32"/>
        </w:rPr>
        <w:t xml:space="preserve">. </w:t>
      </w:r>
    </w:p>
    <w:p w14:paraId="3FAAE310" w14:textId="77777777" w:rsidR="002F041A" w:rsidRPr="002F041A" w:rsidRDefault="002F041A" w:rsidP="002F041A">
      <w:pPr>
        <w:numPr>
          <w:ilvl w:val="0"/>
          <w:numId w:val="31"/>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سنة الدراسة</w:t>
      </w:r>
      <w:r w:rsidRPr="002F041A">
        <w:rPr>
          <w:rFonts w:ascii="Simplified Arabic" w:hAnsi="Simplified Arabic" w:cs="Simplified Arabic"/>
          <w:sz w:val="32"/>
          <w:szCs w:val="32"/>
        </w:rPr>
        <w:t xml:space="preserve">. </w:t>
      </w:r>
    </w:p>
    <w:p w14:paraId="19D5A3D9" w14:textId="77777777" w:rsidR="002F041A" w:rsidRPr="002F041A" w:rsidRDefault="002F041A" w:rsidP="002F041A">
      <w:pPr>
        <w:numPr>
          <w:ilvl w:val="0"/>
          <w:numId w:val="31"/>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الهدف</w:t>
      </w:r>
      <w:r w:rsidRPr="002F041A">
        <w:rPr>
          <w:rFonts w:ascii="Simplified Arabic" w:hAnsi="Simplified Arabic" w:cs="Simplified Arabic"/>
          <w:sz w:val="32"/>
          <w:szCs w:val="32"/>
        </w:rPr>
        <w:t xml:space="preserve">. </w:t>
      </w:r>
    </w:p>
    <w:p w14:paraId="33FB76CD" w14:textId="77777777" w:rsidR="002F041A" w:rsidRPr="002F041A" w:rsidRDefault="002F041A" w:rsidP="002F041A">
      <w:pPr>
        <w:numPr>
          <w:ilvl w:val="0"/>
          <w:numId w:val="31"/>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المنهج</w:t>
      </w:r>
      <w:r w:rsidRPr="002F041A">
        <w:rPr>
          <w:rFonts w:ascii="Simplified Arabic" w:hAnsi="Simplified Arabic" w:cs="Simplified Arabic"/>
          <w:sz w:val="32"/>
          <w:szCs w:val="32"/>
        </w:rPr>
        <w:t xml:space="preserve">. </w:t>
      </w:r>
    </w:p>
    <w:p w14:paraId="51096E70" w14:textId="77777777" w:rsidR="002F041A" w:rsidRPr="002F041A" w:rsidRDefault="002F041A" w:rsidP="002F041A">
      <w:pPr>
        <w:numPr>
          <w:ilvl w:val="0"/>
          <w:numId w:val="31"/>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النتائج</w:t>
      </w:r>
      <w:r w:rsidRPr="002F041A">
        <w:rPr>
          <w:rFonts w:ascii="Simplified Arabic" w:hAnsi="Simplified Arabic" w:cs="Simplified Arabic"/>
          <w:sz w:val="32"/>
          <w:szCs w:val="32"/>
        </w:rPr>
        <w:t xml:space="preserve">. </w:t>
      </w:r>
    </w:p>
    <w:p w14:paraId="04F8746C" w14:textId="7C845FB9"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ثم يتم التعقيب عليها</w:t>
      </w:r>
      <w:r w:rsidRPr="002F041A">
        <w:rPr>
          <w:rFonts w:ascii="Simplified Arabic" w:hAnsi="Simplified Arabic" w:cs="Simplified Arabic"/>
          <w:sz w:val="32"/>
          <w:szCs w:val="32"/>
        </w:rPr>
        <w:t>.</w:t>
      </w:r>
    </w:p>
    <w:p w14:paraId="4A971818" w14:textId="5B1DFC6A"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11-</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الإطار النظري</w:t>
      </w:r>
    </w:p>
    <w:p w14:paraId="218427CA"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يتناول المفاهيم والنظريات المتعلقة بالدراسة</w:t>
      </w:r>
      <w:r w:rsidRPr="002F041A">
        <w:rPr>
          <w:rFonts w:ascii="Simplified Arabic" w:hAnsi="Simplified Arabic" w:cs="Simplified Arabic"/>
          <w:sz w:val="32"/>
          <w:szCs w:val="32"/>
        </w:rPr>
        <w:t>.</w:t>
      </w:r>
    </w:p>
    <w:p w14:paraId="65F72667"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مثال</w:t>
      </w:r>
      <w:r w:rsidRPr="002F041A">
        <w:rPr>
          <w:rFonts w:ascii="Simplified Arabic" w:hAnsi="Simplified Arabic" w:cs="Simplified Arabic"/>
          <w:sz w:val="32"/>
          <w:szCs w:val="32"/>
        </w:rPr>
        <w:t>:</w:t>
      </w:r>
    </w:p>
    <w:p w14:paraId="55893C32" w14:textId="77777777" w:rsidR="002F041A" w:rsidRPr="002F041A" w:rsidRDefault="002F041A" w:rsidP="002F041A">
      <w:pPr>
        <w:numPr>
          <w:ilvl w:val="0"/>
          <w:numId w:val="32"/>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مفهوم الذكاء الاصطناعي</w:t>
      </w:r>
      <w:r w:rsidRPr="002F041A">
        <w:rPr>
          <w:rFonts w:ascii="Simplified Arabic" w:hAnsi="Simplified Arabic" w:cs="Simplified Arabic"/>
          <w:sz w:val="32"/>
          <w:szCs w:val="32"/>
        </w:rPr>
        <w:t xml:space="preserve">. </w:t>
      </w:r>
    </w:p>
    <w:p w14:paraId="0CD730E5" w14:textId="77777777" w:rsidR="002F041A" w:rsidRPr="002F041A" w:rsidRDefault="002F041A" w:rsidP="002F041A">
      <w:pPr>
        <w:numPr>
          <w:ilvl w:val="0"/>
          <w:numId w:val="32"/>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خصائصه</w:t>
      </w:r>
      <w:r w:rsidRPr="002F041A">
        <w:rPr>
          <w:rFonts w:ascii="Simplified Arabic" w:hAnsi="Simplified Arabic" w:cs="Simplified Arabic"/>
          <w:sz w:val="32"/>
          <w:szCs w:val="32"/>
        </w:rPr>
        <w:t xml:space="preserve">. </w:t>
      </w:r>
    </w:p>
    <w:p w14:paraId="367B75CB" w14:textId="77777777" w:rsidR="002F041A" w:rsidRPr="002F041A" w:rsidRDefault="002F041A" w:rsidP="002F041A">
      <w:pPr>
        <w:numPr>
          <w:ilvl w:val="0"/>
          <w:numId w:val="32"/>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تطبيقاته</w:t>
      </w:r>
      <w:r w:rsidRPr="002F041A">
        <w:rPr>
          <w:rFonts w:ascii="Simplified Arabic" w:hAnsi="Simplified Arabic" w:cs="Simplified Arabic"/>
          <w:sz w:val="32"/>
          <w:szCs w:val="32"/>
        </w:rPr>
        <w:t xml:space="preserve">. </w:t>
      </w:r>
    </w:p>
    <w:p w14:paraId="1A9A9A80" w14:textId="665EF22F" w:rsidR="002F041A" w:rsidRPr="00FB3EF9" w:rsidRDefault="002F041A" w:rsidP="00FB3EF9">
      <w:pPr>
        <w:numPr>
          <w:ilvl w:val="0"/>
          <w:numId w:val="32"/>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التحديات</w:t>
      </w:r>
      <w:r w:rsidRPr="002F041A">
        <w:rPr>
          <w:rFonts w:ascii="Simplified Arabic" w:hAnsi="Simplified Arabic" w:cs="Simplified Arabic"/>
          <w:sz w:val="32"/>
          <w:szCs w:val="32"/>
        </w:rPr>
        <w:t xml:space="preserve">. </w:t>
      </w:r>
    </w:p>
    <w:p w14:paraId="3825CDFB" w14:textId="230DC60B"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12-</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منهج البحث</w:t>
      </w:r>
    </w:p>
    <w:p w14:paraId="1D5BF9D7"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أنواع المناهج</w:t>
      </w:r>
      <w:r w:rsidRPr="002F041A">
        <w:rPr>
          <w:rFonts w:ascii="Simplified Arabic" w:hAnsi="Simplified Arabic" w:cs="Simplified Arabic"/>
          <w:b/>
          <w:bCs/>
          <w:sz w:val="32"/>
          <w:szCs w:val="32"/>
        </w:rPr>
        <w:t>:</w:t>
      </w:r>
    </w:p>
    <w:p w14:paraId="6C8C76E8" w14:textId="77777777" w:rsidR="002F041A" w:rsidRPr="002F041A" w:rsidRDefault="002F041A" w:rsidP="002F041A">
      <w:pPr>
        <w:numPr>
          <w:ilvl w:val="0"/>
          <w:numId w:val="33"/>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المنهج الوصفي</w:t>
      </w:r>
      <w:r w:rsidRPr="002F041A">
        <w:rPr>
          <w:rFonts w:ascii="Simplified Arabic" w:hAnsi="Simplified Arabic" w:cs="Simplified Arabic"/>
          <w:sz w:val="32"/>
          <w:szCs w:val="32"/>
        </w:rPr>
        <w:t xml:space="preserve">. </w:t>
      </w:r>
    </w:p>
    <w:p w14:paraId="63BA9F43" w14:textId="77777777" w:rsidR="002F041A" w:rsidRPr="002F041A" w:rsidRDefault="002F041A" w:rsidP="002F041A">
      <w:pPr>
        <w:numPr>
          <w:ilvl w:val="0"/>
          <w:numId w:val="33"/>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المنهج التجريبي</w:t>
      </w:r>
      <w:r w:rsidRPr="002F041A">
        <w:rPr>
          <w:rFonts w:ascii="Simplified Arabic" w:hAnsi="Simplified Arabic" w:cs="Simplified Arabic"/>
          <w:sz w:val="32"/>
          <w:szCs w:val="32"/>
        </w:rPr>
        <w:t xml:space="preserve">. </w:t>
      </w:r>
    </w:p>
    <w:p w14:paraId="097CA649" w14:textId="77777777" w:rsidR="002F041A" w:rsidRPr="002F041A" w:rsidRDefault="002F041A" w:rsidP="002F041A">
      <w:pPr>
        <w:numPr>
          <w:ilvl w:val="0"/>
          <w:numId w:val="33"/>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المنهج التحليلي</w:t>
      </w:r>
      <w:r w:rsidRPr="002F041A">
        <w:rPr>
          <w:rFonts w:ascii="Simplified Arabic" w:hAnsi="Simplified Arabic" w:cs="Simplified Arabic"/>
          <w:sz w:val="32"/>
          <w:szCs w:val="32"/>
        </w:rPr>
        <w:t xml:space="preserve">. </w:t>
      </w:r>
    </w:p>
    <w:p w14:paraId="0E03E2F0" w14:textId="77777777" w:rsidR="002F041A" w:rsidRPr="002F041A" w:rsidRDefault="002F041A" w:rsidP="002F041A">
      <w:pPr>
        <w:numPr>
          <w:ilvl w:val="0"/>
          <w:numId w:val="33"/>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المنهج المقارن</w:t>
      </w:r>
      <w:r w:rsidRPr="002F041A">
        <w:rPr>
          <w:rFonts w:ascii="Simplified Arabic" w:hAnsi="Simplified Arabic" w:cs="Simplified Arabic"/>
          <w:sz w:val="32"/>
          <w:szCs w:val="32"/>
        </w:rPr>
        <w:t xml:space="preserve">. </w:t>
      </w:r>
    </w:p>
    <w:p w14:paraId="4625CF4E"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مثال</w:t>
      </w:r>
      <w:r w:rsidRPr="002F041A">
        <w:rPr>
          <w:rFonts w:ascii="Simplified Arabic" w:hAnsi="Simplified Arabic" w:cs="Simplified Arabic"/>
          <w:b/>
          <w:bCs/>
          <w:sz w:val="32"/>
          <w:szCs w:val="32"/>
        </w:rPr>
        <w:t>:</w:t>
      </w:r>
    </w:p>
    <w:p w14:paraId="039234D4" w14:textId="7FAB8F09"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تعتمد الدراسة على المنهج الوصفي التحليلي</w:t>
      </w:r>
      <w:r w:rsidRPr="002F041A">
        <w:rPr>
          <w:rFonts w:ascii="Simplified Arabic" w:hAnsi="Simplified Arabic" w:cs="Simplified Arabic"/>
          <w:sz w:val="32"/>
          <w:szCs w:val="32"/>
        </w:rPr>
        <w:t>.</w:t>
      </w:r>
    </w:p>
    <w:p w14:paraId="1B015FB7" w14:textId="7919735A"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13-</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مجتمع وعينة الدراسة</w:t>
      </w:r>
    </w:p>
    <w:p w14:paraId="1EC1B9E3"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المجتمع</w:t>
      </w:r>
      <w:r w:rsidRPr="002F041A">
        <w:rPr>
          <w:rFonts w:ascii="Simplified Arabic" w:hAnsi="Simplified Arabic" w:cs="Simplified Arabic"/>
          <w:b/>
          <w:bCs/>
          <w:sz w:val="32"/>
          <w:szCs w:val="32"/>
        </w:rPr>
        <w:t>:</w:t>
      </w:r>
    </w:p>
    <w:p w14:paraId="0904FB1B"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جميع أعضاء هيئة التدريس</w:t>
      </w:r>
      <w:r w:rsidRPr="002F041A">
        <w:rPr>
          <w:rFonts w:ascii="Simplified Arabic" w:hAnsi="Simplified Arabic" w:cs="Simplified Arabic"/>
          <w:sz w:val="32"/>
          <w:szCs w:val="32"/>
        </w:rPr>
        <w:t>.</w:t>
      </w:r>
    </w:p>
    <w:p w14:paraId="1F21F2C8"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lastRenderedPageBreak/>
        <w:t>العينة</w:t>
      </w:r>
      <w:r w:rsidRPr="002F041A">
        <w:rPr>
          <w:rFonts w:ascii="Simplified Arabic" w:hAnsi="Simplified Arabic" w:cs="Simplified Arabic"/>
          <w:b/>
          <w:bCs/>
          <w:sz w:val="32"/>
          <w:szCs w:val="32"/>
        </w:rPr>
        <w:t>:</w:t>
      </w:r>
    </w:p>
    <w:p w14:paraId="625C5AA1" w14:textId="0E691CAF"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عينة عشوائية مكونة من 200 فرد</w:t>
      </w:r>
      <w:r w:rsidRPr="002F041A">
        <w:rPr>
          <w:rFonts w:ascii="Simplified Arabic" w:hAnsi="Simplified Arabic" w:cs="Simplified Arabic"/>
          <w:sz w:val="32"/>
          <w:szCs w:val="32"/>
        </w:rPr>
        <w:t>.</w:t>
      </w:r>
    </w:p>
    <w:p w14:paraId="0C0DB745" w14:textId="64ADC18D"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14-</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أدوات جمع البيانات</w:t>
      </w:r>
    </w:p>
    <w:p w14:paraId="053C914F"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مثل</w:t>
      </w:r>
      <w:r w:rsidRPr="002F041A">
        <w:rPr>
          <w:rFonts w:ascii="Simplified Arabic" w:hAnsi="Simplified Arabic" w:cs="Simplified Arabic"/>
          <w:sz w:val="32"/>
          <w:szCs w:val="32"/>
        </w:rPr>
        <w:t>:</w:t>
      </w:r>
    </w:p>
    <w:p w14:paraId="7F9F42DC" w14:textId="77777777" w:rsidR="002F041A" w:rsidRPr="002F041A" w:rsidRDefault="002F041A" w:rsidP="002F041A">
      <w:pPr>
        <w:numPr>
          <w:ilvl w:val="0"/>
          <w:numId w:val="3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الاستبانة</w:t>
      </w:r>
      <w:r w:rsidRPr="002F041A">
        <w:rPr>
          <w:rFonts w:ascii="Simplified Arabic" w:hAnsi="Simplified Arabic" w:cs="Simplified Arabic"/>
          <w:sz w:val="32"/>
          <w:szCs w:val="32"/>
        </w:rPr>
        <w:t xml:space="preserve">. </w:t>
      </w:r>
    </w:p>
    <w:p w14:paraId="1BD4F6D9" w14:textId="77777777" w:rsidR="002F041A" w:rsidRPr="002F041A" w:rsidRDefault="002F041A" w:rsidP="002F041A">
      <w:pPr>
        <w:numPr>
          <w:ilvl w:val="0"/>
          <w:numId w:val="3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المقابلة</w:t>
      </w:r>
      <w:r w:rsidRPr="002F041A">
        <w:rPr>
          <w:rFonts w:ascii="Simplified Arabic" w:hAnsi="Simplified Arabic" w:cs="Simplified Arabic"/>
          <w:sz w:val="32"/>
          <w:szCs w:val="32"/>
        </w:rPr>
        <w:t xml:space="preserve">. </w:t>
      </w:r>
    </w:p>
    <w:p w14:paraId="500216DA" w14:textId="468E77D8" w:rsidR="002F041A" w:rsidRPr="00FB3EF9" w:rsidRDefault="002F041A" w:rsidP="00FB3EF9">
      <w:pPr>
        <w:numPr>
          <w:ilvl w:val="0"/>
          <w:numId w:val="34"/>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الملاحظة</w:t>
      </w:r>
      <w:r w:rsidRPr="002F041A">
        <w:rPr>
          <w:rFonts w:ascii="Simplified Arabic" w:hAnsi="Simplified Arabic" w:cs="Simplified Arabic"/>
          <w:sz w:val="32"/>
          <w:szCs w:val="32"/>
        </w:rPr>
        <w:t xml:space="preserve">. </w:t>
      </w:r>
    </w:p>
    <w:p w14:paraId="7B3386C7" w14:textId="3A4975C9"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15-</w:t>
      </w:r>
      <w:r w:rsidR="002F041A" w:rsidRPr="002F041A">
        <w:rPr>
          <w:rFonts w:ascii="Simplified Arabic" w:hAnsi="Simplified Arabic" w:cs="Simplified Arabic"/>
          <w:b/>
          <w:bCs/>
          <w:sz w:val="32"/>
          <w:szCs w:val="32"/>
        </w:rPr>
        <w:t xml:space="preserve"> </w:t>
      </w:r>
      <w:r w:rsidR="002F041A" w:rsidRPr="002F041A">
        <w:rPr>
          <w:rFonts w:ascii="Simplified Arabic" w:hAnsi="Simplified Arabic" w:cs="Simplified Arabic"/>
          <w:b/>
          <w:bCs/>
          <w:sz w:val="32"/>
          <w:szCs w:val="32"/>
          <w:rtl/>
        </w:rPr>
        <w:t>أساليب تحليل البيانات</w:t>
      </w:r>
    </w:p>
    <w:p w14:paraId="02C67B7B"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مثل</w:t>
      </w:r>
      <w:r w:rsidRPr="002F041A">
        <w:rPr>
          <w:rFonts w:ascii="Simplified Arabic" w:hAnsi="Simplified Arabic" w:cs="Simplified Arabic"/>
          <w:sz w:val="32"/>
          <w:szCs w:val="32"/>
        </w:rPr>
        <w:t>:</w:t>
      </w:r>
    </w:p>
    <w:p w14:paraId="137BC27A" w14:textId="77777777" w:rsidR="002F041A" w:rsidRPr="002F041A" w:rsidRDefault="002F041A" w:rsidP="002F041A">
      <w:pPr>
        <w:numPr>
          <w:ilvl w:val="0"/>
          <w:numId w:val="3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المتوسطات الحسابية</w:t>
      </w:r>
      <w:r w:rsidRPr="002F041A">
        <w:rPr>
          <w:rFonts w:ascii="Simplified Arabic" w:hAnsi="Simplified Arabic" w:cs="Simplified Arabic"/>
          <w:sz w:val="32"/>
          <w:szCs w:val="32"/>
        </w:rPr>
        <w:t xml:space="preserve">. </w:t>
      </w:r>
    </w:p>
    <w:p w14:paraId="0DE07CEC" w14:textId="77777777" w:rsidR="002F041A" w:rsidRPr="002F041A" w:rsidRDefault="002F041A" w:rsidP="002F041A">
      <w:pPr>
        <w:numPr>
          <w:ilvl w:val="0"/>
          <w:numId w:val="3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اختبار</w:t>
      </w:r>
      <w:r w:rsidRPr="002F041A">
        <w:rPr>
          <w:rFonts w:ascii="Simplified Arabic" w:hAnsi="Simplified Arabic" w:cs="Simplified Arabic"/>
          <w:sz w:val="32"/>
          <w:szCs w:val="32"/>
        </w:rPr>
        <w:t xml:space="preserve"> T-test. </w:t>
      </w:r>
    </w:p>
    <w:p w14:paraId="40D069F5" w14:textId="31C5D950" w:rsidR="002F041A" w:rsidRPr="00FB3EF9" w:rsidRDefault="002F041A" w:rsidP="00FB3EF9">
      <w:pPr>
        <w:numPr>
          <w:ilvl w:val="0"/>
          <w:numId w:val="35"/>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تحليل الانحدار</w:t>
      </w:r>
      <w:r w:rsidRPr="002F041A">
        <w:rPr>
          <w:rFonts w:ascii="Simplified Arabic" w:hAnsi="Simplified Arabic" w:cs="Simplified Arabic"/>
          <w:sz w:val="32"/>
          <w:szCs w:val="32"/>
        </w:rPr>
        <w:t xml:space="preserve">. </w:t>
      </w:r>
    </w:p>
    <w:p w14:paraId="167DA85C" w14:textId="654F5C12" w:rsidR="002F041A" w:rsidRPr="002F041A" w:rsidRDefault="00FB3EF9" w:rsidP="002F041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16-</w:t>
      </w:r>
      <w:r w:rsidR="002F041A" w:rsidRPr="002F041A">
        <w:rPr>
          <w:rFonts w:ascii="Simplified Arabic" w:hAnsi="Simplified Arabic" w:cs="Simplified Arabic"/>
          <w:b/>
          <w:bCs/>
          <w:sz w:val="32"/>
          <w:szCs w:val="32"/>
          <w:rtl/>
        </w:rPr>
        <w:t>المراجع</w:t>
      </w:r>
    </w:p>
    <w:p w14:paraId="6DB0886B"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تُعد المراجع من أهم أجزاء خطة البحث</w:t>
      </w:r>
      <w:r w:rsidRPr="002F041A">
        <w:rPr>
          <w:rFonts w:ascii="Simplified Arabic" w:hAnsi="Simplified Arabic" w:cs="Simplified Arabic"/>
          <w:sz w:val="32"/>
          <w:szCs w:val="32"/>
        </w:rPr>
        <w:t>.</w:t>
      </w:r>
    </w:p>
    <w:p w14:paraId="286E5726"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أولًا: مراجع عربية</w:t>
      </w:r>
    </w:p>
    <w:p w14:paraId="2C122466" w14:textId="77777777" w:rsidR="002F041A" w:rsidRPr="002F041A" w:rsidRDefault="002F041A" w:rsidP="002F041A">
      <w:pPr>
        <w:numPr>
          <w:ilvl w:val="0"/>
          <w:numId w:val="3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عبيدات، ذوقان، وآخرون</w:t>
      </w:r>
      <w:r w:rsidRPr="002F041A">
        <w:rPr>
          <w:rFonts w:ascii="Simplified Arabic" w:hAnsi="Simplified Arabic" w:cs="Simplified Arabic"/>
          <w:sz w:val="32"/>
          <w:szCs w:val="32"/>
        </w:rPr>
        <w:t xml:space="preserve">. (2022). </w:t>
      </w:r>
      <w:r w:rsidRPr="002F041A">
        <w:rPr>
          <w:rFonts w:ascii="Simplified Arabic" w:hAnsi="Simplified Arabic" w:cs="Simplified Arabic"/>
          <w:b/>
          <w:bCs/>
          <w:sz w:val="32"/>
          <w:szCs w:val="32"/>
          <w:rtl/>
        </w:rPr>
        <w:t>البحث العلمي: مفهومه وأدواته وأساليبه</w:t>
      </w:r>
      <w:r w:rsidRPr="002F041A">
        <w:rPr>
          <w:rFonts w:ascii="Simplified Arabic" w:hAnsi="Simplified Arabic" w:cs="Simplified Arabic"/>
          <w:sz w:val="32"/>
          <w:szCs w:val="32"/>
        </w:rPr>
        <w:t xml:space="preserve">. </w:t>
      </w:r>
      <w:r w:rsidRPr="002F041A">
        <w:rPr>
          <w:rFonts w:ascii="Simplified Arabic" w:hAnsi="Simplified Arabic" w:cs="Simplified Arabic"/>
          <w:sz w:val="32"/>
          <w:szCs w:val="32"/>
          <w:rtl/>
        </w:rPr>
        <w:t>عمان: دار الفكر</w:t>
      </w:r>
      <w:r w:rsidRPr="002F041A">
        <w:rPr>
          <w:rFonts w:ascii="Simplified Arabic" w:hAnsi="Simplified Arabic" w:cs="Simplified Arabic"/>
          <w:sz w:val="32"/>
          <w:szCs w:val="32"/>
        </w:rPr>
        <w:t xml:space="preserve">. </w:t>
      </w:r>
    </w:p>
    <w:p w14:paraId="4F0B1D7E" w14:textId="77777777" w:rsidR="002F041A" w:rsidRPr="002F041A" w:rsidRDefault="002F041A" w:rsidP="002F041A">
      <w:pPr>
        <w:numPr>
          <w:ilvl w:val="0"/>
          <w:numId w:val="3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أبو علام، رجاء محمود</w:t>
      </w:r>
      <w:r w:rsidRPr="002F041A">
        <w:rPr>
          <w:rFonts w:ascii="Simplified Arabic" w:hAnsi="Simplified Arabic" w:cs="Simplified Arabic"/>
          <w:sz w:val="32"/>
          <w:szCs w:val="32"/>
        </w:rPr>
        <w:t xml:space="preserve">. (2021). </w:t>
      </w:r>
      <w:r w:rsidRPr="002F041A">
        <w:rPr>
          <w:rFonts w:ascii="Simplified Arabic" w:hAnsi="Simplified Arabic" w:cs="Simplified Arabic"/>
          <w:b/>
          <w:bCs/>
          <w:sz w:val="32"/>
          <w:szCs w:val="32"/>
          <w:rtl/>
        </w:rPr>
        <w:t>مناهج البحث في العلوم النفسية والتربوية</w:t>
      </w:r>
      <w:r w:rsidRPr="002F041A">
        <w:rPr>
          <w:rFonts w:ascii="Simplified Arabic" w:hAnsi="Simplified Arabic" w:cs="Simplified Arabic"/>
          <w:sz w:val="32"/>
          <w:szCs w:val="32"/>
        </w:rPr>
        <w:t xml:space="preserve">. </w:t>
      </w:r>
      <w:r w:rsidRPr="002F041A">
        <w:rPr>
          <w:rFonts w:ascii="Simplified Arabic" w:hAnsi="Simplified Arabic" w:cs="Simplified Arabic"/>
          <w:sz w:val="32"/>
          <w:szCs w:val="32"/>
          <w:rtl/>
        </w:rPr>
        <w:t>القاهرة: دار النشر الجامعية</w:t>
      </w:r>
      <w:r w:rsidRPr="002F041A">
        <w:rPr>
          <w:rFonts w:ascii="Simplified Arabic" w:hAnsi="Simplified Arabic" w:cs="Simplified Arabic"/>
          <w:sz w:val="32"/>
          <w:szCs w:val="32"/>
        </w:rPr>
        <w:t xml:space="preserve">. </w:t>
      </w:r>
    </w:p>
    <w:p w14:paraId="78774CB4" w14:textId="77777777" w:rsidR="002F041A" w:rsidRPr="002F041A" w:rsidRDefault="002F041A" w:rsidP="002F041A">
      <w:pPr>
        <w:numPr>
          <w:ilvl w:val="0"/>
          <w:numId w:val="3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درويش، محمد</w:t>
      </w:r>
      <w:r w:rsidRPr="002F041A">
        <w:rPr>
          <w:rFonts w:ascii="Simplified Arabic" w:hAnsi="Simplified Arabic" w:cs="Simplified Arabic"/>
          <w:sz w:val="32"/>
          <w:szCs w:val="32"/>
        </w:rPr>
        <w:t xml:space="preserve">. (2020). </w:t>
      </w:r>
      <w:r w:rsidRPr="002F041A">
        <w:rPr>
          <w:rFonts w:ascii="Simplified Arabic" w:hAnsi="Simplified Arabic" w:cs="Simplified Arabic"/>
          <w:b/>
          <w:bCs/>
          <w:sz w:val="32"/>
          <w:szCs w:val="32"/>
          <w:rtl/>
        </w:rPr>
        <w:t>أساسيات إعداد البحوث العلمية</w:t>
      </w:r>
      <w:r w:rsidRPr="002F041A">
        <w:rPr>
          <w:rFonts w:ascii="Simplified Arabic" w:hAnsi="Simplified Arabic" w:cs="Simplified Arabic"/>
          <w:sz w:val="32"/>
          <w:szCs w:val="32"/>
        </w:rPr>
        <w:t xml:space="preserve">. </w:t>
      </w:r>
      <w:r w:rsidRPr="002F041A">
        <w:rPr>
          <w:rFonts w:ascii="Simplified Arabic" w:hAnsi="Simplified Arabic" w:cs="Simplified Arabic"/>
          <w:sz w:val="32"/>
          <w:szCs w:val="32"/>
          <w:rtl/>
        </w:rPr>
        <w:t>القاهرة: مكتبة الأنجلو المصرية</w:t>
      </w:r>
      <w:r w:rsidRPr="002F041A">
        <w:rPr>
          <w:rFonts w:ascii="Simplified Arabic" w:hAnsi="Simplified Arabic" w:cs="Simplified Arabic"/>
          <w:sz w:val="32"/>
          <w:szCs w:val="32"/>
        </w:rPr>
        <w:t xml:space="preserve">. </w:t>
      </w:r>
    </w:p>
    <w:p w14:paraId="40F9017C" w14:textId="3E019B0F" w:rsidR="002F041A" w:rsidRPr="00FB3EF9" w:rsidRDefault="002F041A" w:rsidP="00FB3EF9">
      <w:pPr>
        <w:numPr>
          <w:ilvl w:val="0"/>
          <w:numId w:val="36"/>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العساف، صالح بن حمد</w:t>
      </w:r>
      <w:r w:rsidRPr="002F041A">
        <w:rPr>
          <w:rFonts w:ascii="Simplified Arabic" w:hAnsi="Simplified Arabic" w:cs="Simplified Arabic"/>
          <w:sz w:val="32"/>
          <w:szCs w:val="32"/>
        </w:rPr>
        <w:t xml:space="preserve">. (2022). </w:t>
      </w:r>
      <w:r w:rsidRPr="002F041A">
        <w:rPr>
          <w:rFonts w:ascii="Simplified Arabic" w:hAnsi="Simplified Arabic" w:cs="Simplified Arabic"/>
          <w:b/>
          <w:bCs/>
          <w:sz w:val="32"/>
          <w:szCs w:val="32"/>
          <w:rtl/>
        </w:rPr>
        <w:t>المدخل إلى البحث في العلوم السلوكية</w:t>
      </w:r>
      <w:r w:rsidRPr="002F041A">
        <w:rPr>
          <w:rFonts w:ascii="Simplified Arabic" w:hAnsi="Simplified Arabic" w:cs="Simplified Arabic"/>
          <w:sz w:val="32"/>
          <w:szCs w:val="32"/>
        </w:rPr>
        <w:t xml:space="preserve">. </w:t>
      </w:r>
      <w:r w:rsidRPr="002F041A">
        <w:rPr>
          <w:rFonts w:ascii="Simplified Arabic" w:hAnsi="Simplified Arabic" w:cs="Simplified Arabic"/>
          <w:sz w:val="32"/>
          <w:szCs w:val="32"/>
          <w:rtl/>
        </w:rPr>
        <w:t>الرياض</w:t>
      </w:r>
      <w:r w:rsidRPr="002F041A">
        <w:rPr>
          <w:rFonts w:ascii="Simplified Arabic" w:hAnsi="Simplified Arabic" w:cs="Simplified Arabic"/>
          <w:sz w:val="32"/>
          <w:szCs w:val="32"/>
        </w:rPr>
        <w:t xml:space="preserve">. </w:t>
      </w:r>
    </w:p>
    <w:p w14:paraId="2BBAD04F"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ثانيًا: مراجع أجنبية</w:t>
      </w:r>
    </w:p>
    <w:p w14:paraId="38D62D82" w14:textId="77777777" w:rsidR="002F041A" w:rsidRPr="002F041A" w:rsidRDefault="002F041A" w:rsidP="002F041A">
      <w:pPr>
        <w:numPr>
          <w:ilvl w:val="0"/>
          <w:numId w:val="37"/>
        </w:numPr>
        <w:bidi/>
        <w:jc w:val="both"/>
        <w:rPr>
          <w:rFonts w:ascii="Simplified Arabic" w:hAnsi="Simplified Arabic" w:cs="Simplified Arabic"/>
          <w:sz w:val="32"/>
          <w:szCs w:val="32"/>
        </w:rPr>
      </w:pPr>
      <w:r w:rsidRPr="002F041A">
        <w:rPr>
          <w:rFonts w:ascii="Simplified Arabic" w:hAnsi="Simplified Arabic" w:cs="Simplified Arabic"/>
          <w:sz w:val="32"/>
          <w:szCs w:val="32"/>
        </w:rPr>
        <w:t xml:space="preserve">Creswell, J. W. (2023). </w:t>
      </w:r>
      <w:r w:rsidRPr="002F041A">
        <w:rPr>
          <w:rFonts w:ascii="Simplified Arabic" w:hAnsi="Simplified Arabic" w:cs="Simplified Arabic"/>
          <w:i/>
          <w:iCs/>
          <w:sz w:val="32"/>
          <w:szCs w:val="32"/>
        </w:rPr>
        <w:t>Research Design: Qualitative, Quantitative, and Mixed Methods Approaches</w:t>
      </w:r>
      <w:r w:rsidRPr="002F041A">
        <w:rPr>
          <w:rFonts w:ascii="Simplified Arabic" w:hAnsi="Simplified Arabic" w:cs="Simplified Arabic"/>
          <w:sz w:val="32"/>
          <w:szCs w:val="32"/>
        </w:rPr>
        <w:t xml:space="preserve">. Sage Publications. </w:t>
      </w:r>
    </w:p>
    <w:p w14:paraId="0B9CA0A8" w14:textId="77777777" w:rsidR="002F041A" w:rsidRPr="002F041A" w:rsidRDefault="002F041A" w:rsidP="002F041A">
      <w:pPr>
        <w:numPr>
          <w:ilvl w:val="0"/>
          <w:numId w:val="37"/>
        </w:numPr>
        <w:bidi/>
        <w:jc w:val="both"/>
        <w:rPr>
          <w:rFonts w:ascii="Simplified Arabic" w:hAnsi="Simplified Arabic" w:cs="Simplified Arabic"/>
          <w:sz w:val="32"/>
          <w:szCs w:val="32"/>
        </w:rPr>
      </w:pPr>
      <w:r w:rsidRPr="002F041A">
        <w:rPr>
          <w:rFonts w:ascii="Simplified Arabic" w:hAnsi="Simplified Arabic" w:cs="Simplified Arabic"/>
          <w:sz w:val="32"/>
          <w:szCs w:val="32"/>
        </w:rPr>
        <w:t xml:space="preserve">Saunders, M., Lewis, P., &amp; Thornhill, A. (2022). </w:t>
      </w:r>
      <w:r w:rsidRPr="002F041A">
        <w:rPr>
          <w:rFonts w:ascii="Simplified Arabic" w:hAnsi="Simplified Arabic" w:cs="Simplified Arabic"/>
          <w:i/>
          <w:iCs/>
          <w:sz w:val="32"/>
          <w:szCs w:val="32"/>
        </w:rPr>
        <w:t>Research Methods for Business Students</w:t>
      </w:r>
      <w:r w:rsidRPr="002F041A">
        <w:rPr>
          <w:rFonts w:ascii="Simplified Arabic" w:hAnsi="Simplified Arabic" w:cs="Simplified Arabic"/>
          <w:sz w:val="32"/>
          <w:szCs w:val="32"/>
        </w:rPr>
        <w:t xml:space="preserve">. Pearson. </w:t>
      </w:r>
    </w:p>
    <w:p w14:paraId="12CC0B00" w14:textId="77777777" w:rsidR="002F041A" w:rsidRPr="002F041A" w:rsidRDefault="002F041A" w:rsidP="002F041A">
      <w:pPr>
        <w:numPr>
          <w:ilvl w:val="0"/>
          <w:numId w:val="37"/>
        </w:numPr>
        <w:bidi/>
        <w:jc w:val="both"/>
        <w:rPr>
          <w:rFonts w:ascii="Simplified Arabic" w:hAnsi="Simplified Arabic" w:cs="Simplified Arabic"/>
          <w:sz w:val="32"/>
          <w:szCs w:val="32"/>
        </w:rPr>
      </w:pPr>
      <w:r w:rsidRPr="002F041A">
        <w:rPr>
          <w:rFonts w:ascii="Simplified Arabic" w:hAnsi="Simplified Arabic" w:cs="Simplified Arabic"/>
          <w:sz w:val="32"/>
          <w:szCs w:val="32"/>
        </w:rPr>
        <w:t xml:space="preserve">Kumar, R. (2021). </w:t>
      </w:r>
      <w:r w:rsidRPr="002F041A">
        <w:rPr>
          <w:rFonts w:ascii="Simplified Arabic" w:hAnsi="Simplified Arabic" w:cs="Simplified Arabic"/>
          <w:i/>
          <w:iCs/>
          <w:sz w:val="32"/>
          <w:szCs w:val="32"/>
        </w:rPr>
        <w:t>Research Methodology: A Step-by-Step Guide for Beginners</w:t>
      </w:r>
      <w:r w:rsidRPr="002F041A">
        <w:rPr>
          <w:rFonts w:ascii="Simplified Arabic" w:hAnsi="Simplified Arabic" w:cs="Simplified Arabic"/>
          <w:sz w:val="32"/>
          <w:szCs w:val="32"/>
        </w:rPr>
        <w:t xml:space="preserve">. Sage. </w:t>
      </w:r>
    </w:p>
    <w:p w14:paraId="6DE0D5A2" w14:textId="397103DA" w:rsidR="002F041A" w:rsidRPr="00FB3EF9" w:rsidRDefault="002F041A" w:rsidP="00FB3EF9">
      <w:pPr>
        <w:numPr>
          <w:ilvl w:val="0"/>
          <w:numId w:val="37"/>
        </w:numPr>
        <w:bidi/>
        <w:jc w:val="both"/>
        <w:rPr>
          <w:rFonts w:ascii="Simplified Arabic" w:hAnsi="Simplified Arabic" w:cs="Simplified Arabic"/>
          <w:sz w:val="32"/>
          <w:szCs w:val="32"/>
        </w:rPr>
      </w:pPr>
      <w:r w:rsidRPr="002F041A">
        <w:rPr>
          <w:rFonts w:ascii="Simplified Arabic" w:hAnsi="Simplified Arabic" w:cs="Simplified Arabic"/>
          <w:sz w:val="32"/>
          <w:szCs w:val="32"/>
        </w:rPr>
        <w:t xml:space="preserve">Bryman, A. (2020). </w:t>
      </w:r>
      <w:r w:rsidRPr="002F041A">
        <w:rPr>
          <w:rFonts w:ascii="Simplified Arabic" w:hAnsi="Simplified Arabic" w:cs="Simplified Arabic"/>
          <w:i/>
          <w:iCs/>
          <w:sz w:val="32"/>
          <w:szCs w:val="32"/>
        </w:rPr>
        <w:t>Social Research Methods</w:t>
      </w:r>
      <w:r w:rsidRPr="002F041A">
        <w:rPr>
          <w:rFonts w:ascii="Simplified Arabic" w:hAnsi="Simplified Arabic" w:cs="Simplified Arabic"/>
          <w:sz w:val="32"/>
          <w:szCs w:val="32"/>
        </w:rPr>
        <w:t xml:space="preserve">. Oxford University Press. </w:t>
      </w:r>
    </w:p>
    <w:p w14:paraId="6570AA86"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خامسًا: نموذج خطة بحث جاهزة (تطبيقي)</w:t>
      </w:r>
    </w:p>
    <w:p w14:paraId="2E4ACE7E" w14:textId="2E72D776" w:rsidR="002F041A" w:rsidRPr="00FB3EF9" w:rsidRDefault="002F041A" w:rsidP="00FB3EF9">
      <w:pPr>
        <w:pStyle w:val="a6"/>
        <w:numPr>
          <w:ilvl w:val="0"/>
          <w:numId w:val="41"/>
        </w:numPr>
        <w:bidi/>
        <w:jc w:val="both"/>
        <w:rPr>
          <w:rFonts w:ascii="Simplified Arabic" w:hAnsi="Simplified Arabic" w:cs="Simplified Arabic"/>
          <w:b/>
          <w:bCs/>
          <w:sz w:val="32"/>
          <w:szCs w:val="32"/>
        </w:rPr>
      </w:pPr>
      <w:r w:rsidRPr="00FB3EF9">
        <w:rPr>
          <w:rFonts w:ascii="Simplified Arabic" w:hAnsi="Simplified Arabic" w:cs="Simplified Arabic"/>
          <w:b/>
          <w:bCs/>
          <w:sz w:val="32"/>
          <w:szCs w:val="32"/>
          <w:rtl/>
        </w:rPr>
        <w:t>عنوان الدراسة</w:t>
      </w:r>
    </w:p>
    <w:p w14:paraId="06E07C43" w14:textId="77777777" w:rsidR="002F041A" w:rsidRPr="00FB3EF9" w:rsidRDefault="002F041A" w:rsidP="002F041A">
      <w:pPr>
        <w:bidi/>
        <w:jc w:val="both"/>
        <w:rPr>
          <w:rFonts w:ascii="Simplified Arabic" w:hAnsi="Simplified Arabic" w:cs="Simplified Arabic"/>
          <w:sz w:val="32"/>
          <w:szCs w:val="32"/>
        </w:rPr>
      </w:pPr>
      <w:r w:rsidRPr="00FB3EF9">
        <w:rPr>
          <w:rFonts w:ascii="Simplified Arabic" w:hAnsi="Simplified Arabic" w:cs="Simplified Arabic"/>
          <w:sz w:val="32"/>
          <w:szCs w:val="32"/>
          <w:rtl/>
        </w:rPr>
        <w:t>أثر وسائل التواصل الاجتماعي في التحصيل الأكاديمي لدى طلبة الجامعات</w:t>
      </w:r>
    </w:p>
    <w:p w14:paraId="6D0BCA90" w14:textId="06C08A16" w:rsidR="002F041A" w:rsidRPr="00FB3EF9" w:rsidRDefault="002F041A" w:rsidP="00FB3EF9">
      <w:pPr>
        <w:pStyle w:val="a6"/>
        <w:numPr>
          <w:ilvl w:val="0"/>
          <w:numId w:val="41"/>
        </w:numPr>
        <w:bidi/>
        <w:jc w:val="both"/>
        <w:rPr>
          <w:rFonts w:ascii="Simplified Arabic" w:hAnsi="Simplified Arabic" w:cs="Simplified Arabic"/>
          <w:b/>
          <w:bCs/>
          <w:sz w:val="32"/>
          <w:szCs w:val="32"/>
        </w:rPr>
      </w:pPr>
      <w:r w:rsidRPr="00FB3EF9">
        <w:rPr>
          <w:rFonts w:ascii="Simplified Arabic" w:hAnsi="Simplified Arabic" w:cs="Simplified Arabic"/>
          <w:b/>
          <w:bCs/>
          <w:sz w:val="32"/>
          <w:szCs w:val="32"/>
          <w:rtl/>
        </w:rPr>
        <w:t>مشكلة الدراسة</w:t>
      </w:r>
    </w:p>
    <w:p w14:paraId="7866E74D"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ضعف الأداء الأكاديمي لدى بعض الطلاب نتيجة الاستخدام المفرط لوسائل التواصل</w:t>
      </w:r>
      <w:r w:rsidRPr="002F041A">
        <w:rPr>
          <w:rFonts w:ascii="Simplified Arabic" w:hAnsi="Simplified Arabic" w:cs="Simplified Arabic"/>
          <w:sz w:val="32"/>
          <w:szCs w:val="32"/>
        </w:rPr>
        <w:t>.</w:t>
      </w:r>
    </w:p>
    <w:p w14:paraId="1EC471E1" w14:textId="1571F826" w:rsidR="002F041A" w:rsidRPr="00FB3EF9" w:rsidRDefault="002F041A" w:rsidP="00FB3EF9">
      <w:pPr>
        <w:pStyle w:val="a6"/>
        <w:numPr>
          <w:ilvl w:val="0"/>
          <w:numId w:val="41"/>
        </w:numPr>
        <w:bidi/>
        <w:jc w:val="both"/>
        <w:rPr>
          <w:rFonts w:ascii="Simplified Arabic" w:hAnsi="Simplified Arabic" w:cs="Simplified Arabic"/>
          <w:b/>
          <w:bCs/>
          <w:sz w:val="32"/>
          <w:szCs w:val="32"/>
        </w:rPr>
      </w:pPr>
      <w:r w:rsidRPr="00FB3EF9">
        <w:rPr>
          <w:rFonts w:ascii="Simplified Arabic" w:hAnsi="Simplified Arabic" w:cs="Simplified Arabic"/>
          <w:b/>
          <w:bCs/>
          <w:sz w:val="32"/>
          <w:szCs w:val="32"/>
          <w:rtl/>
        </w:rPr>
        <w:t>أهداف الدراسة</w:t>
      </w:r>
    </w:p>
    <w:p w14:paraId="715196C8" w14:textId="77777777" w:rsidR="002F041A" w:rsidRPr="002F041A" w:rsidRDefault="002F041A" w:rsidP="002F041A">
      <w:pPr>
        <w:numPr>
          <w:ilvl w:val="0"/>
          <w:numId w:val="38"/>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التعرف على أثر وسائل التواصل</w:t>
      </w:r>
      <w:r w:rsidRPr="002F041A">
        <w:rPr>
          <w:rFonts w:ascii="Simplified Arabic" w:hAnsi="Simplified Arabic" w:cs="Simplified Arabic"/>
          <w:sz w:val="32"/>
          <w:szCs w:val="32"/>
        </w:rPr>
        <w:t xml:space="preserve">. </w:t>
      </w:r>
    </w:p>
    <w:p w14:paraId="621272E3" w14:textId="77777777" w:rsidR="002F041A" w:rsidRPr="002F041A" w:rsidRDefault="002F041A" w:rsidP="002F041A">
      <w:pPr>
        <w:numPr>
          <w:ilvl w:val="0"/>
          <w:numId w:val="38"/>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تحديد الإيجابيات والسلبيات</w:t>
      </w:r>
      <w:r w:rsidRPr="002F041A">
        <w:rPr>
          <w:rFonts w:ascii="Simplified Arabic" w:hAnsi="Simplified Arabic" w:cs="Simplified Arabic"/>
          <w:sz w:val="32"/>
          <w:szCs w:val="32"/>
        </w:rPr>
        <w:t xml:space="preserve">. </w:t>
      </w:r>
    </w:p>
    <w:p w14:paraId="78CE4E98" w14:textId="77777777" w:rsidR="002F041A" w:rsidRPr="002F041A" w:rsidRDefault="002F041A" w:rsidP="002F041A">
      <w:pPr>
        <w:numPr>
          <w:ilvl w:val="0"/>
          <w:numId w:val="38"/>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اقتراح حلول</w:t>
      </w:r>
      <w:r w:rsidRPr="002F041A">
        <w:rPr>
          <w:rFonts w:ascii="Simplified Arabic" w:hAnsi="Simplified Arabic" w:cs="Simplified Arabic"/>
          <w:sz w:val="32"/>
          <w:szCs w:val="32"/>
        </w:rPr>
        <w:t xml:space="preserve">. </w:t>
      </w:r>
    </w:p>
    <w:p w14:paraId="1DAA1F26" w14:textId="233C70CA" w:rsidR="002F041A" w:rsidRPr="00FB3EF9" w:rsidRDefault="002F041A" w:rsidP="00FB3EF9">
      <w:pPr>
        <w:pStyle w:val="a6"/>
        <w:numPr>
          <w:ilvl w:val="0"/>
          <w:numId w:val="41"/>
        </w:numPr>
        <w:bidi/>
        <w:jc w:val="both"/>
        <w:rPr>
          <w:rFonts w:ascii="Simplified Arabic" w:hAnsi="Simplified Arabic" w:cs="Simplified Arabic"/>
          <w:b/>
          <w:bCs/>
          <w:sz w:val="32"/>
          <w:szCs w:val="32"/>
        </w:rPr>
      </w:pPr>
      <w:r w:rsidRPr="00FB3EF9">
        <w:rPr>
          <w:rFonts w:ascii="Simplified Arabic" w:hAnsi="Simplified Arabic" w:cs="Simplified Arabic"/>
          <w:b/>
          <w:bCs/>
          <w:sz w:val="32"/>
          <w:szCs w:val="32"/>
          <w:rtl/>
        </w:rPr>
        <w:t>المنهج</w:t>
      </w:r>
    </w:p>
    <w:p w14:paraId="2279A715"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الوصفي التحليلي</w:t>
      </w:r>
      <w:r w:rsidRPr="002F041A">
        <w:rPr>
          <w:rFonts w:ascii="Simplified Arabic" w:hAnsi="Simplified Arabic" w:cs="Simplified Arabic"/>
          <w:sz w:val="32"/>
          <w:szCs w:val="32"/>
        </w:rPr>
        <w:t>.</w:t>
      </w:r>
    </w:p>
    <w:p w14:paraId="300BA5E6" w14:textId="4EE2261E" w:rsidR="002F041A" w:rsidRPr="00FB3EF9" w:rsidRDefault="002F041A" w:rsidP="00FB3EF9">
      <w:pPr>
        <w:pStyle w:val="a6"/>
        <w:numPr>
          <w:ilvl w:val="0"/>
          <w:numId w:val="41"/>
        </w:numPr>
        <w:bidi/>
        <w:jc w:val="both"/>
        <w:rPr>
          <w:rFonts w:ascii="Simplified Arabic" w:hAnsi="Simplified Arabic" w:cs="Simplified Arabic"/>
          <w:b/>
          <w:bCs/>
          <w:sz w:val="32"/>
          <w:szCs w:val="32"/>
        </w:rPr>
      </w:pPr>
      <w:r w:rsidRPr="00FB3EF9">
        <w:rPr>
          <w:rFonts w:ascii="Simplified Arabic" w:hAnsi="Simplified Arabic" w:cs="Simplified Arabic"/>
          <w:b/>
          <w:bCs/>
          <w:sz w:val="32"/>
          <w:szCs w:val="32"/>
          <w:rtl/>
        </w:rPr>
        <w:t>الأداة</w:t>
      </w:r>
    </w:p>
    <w:p w14:paraId="49E83727"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tl/>
        </w:rPr>
        <w:t>استبانة</w:t>
      </w:r>
      <w:r w:rsidRPr="002F041A">
        <w:rPr>
          <w:rFonts w:ascii="Simplified Arabic" w:hAnsi="Simplified Arabic" w:cs="Simplified Arabic"/>
          <w:sz w:val="32"/>
          <w:szCs w:val="32"/>
        </w:rPr>
        <w:t>.</w:t>
      </w:r>
    </w:p>
    <w:p w14:paraId="6C98C1C2" w14:textId="7165B4F0" w:rsidR="002F041A" w:rsidRPr="00FB3EF9" w:rsidRDefault="002F041A" w:rsidP="00FB3EF9">
      <w:pPr>
        <w:pStyle w:val="a6"/>
        <w:numPr>
          <w:ilvl w:val="0"/>
          <w:numId w:val="41"/>
        </w:numPr>
        <w:bidi/>
        <w:jc w:val="both"/>
        <w:rPr>
          <w:rFonts w:ascii="Simplified Arabic" w:hAnsi="Simplified Arabic" w:cs="Simplified Arabic"/>
          <w:b/>
          <w:bCs/>
          <w:sz w:val="32"/>
          <w:szCs w:val="32"/>
        </w:rPr>
      </w:pPr>
      <w:r w:rsidRPr="00FB3EF9">
        <w:rPr>
          <w:rFonts w:ascii="Simplified Arabic" w:hAnsi="Simplified Arabic" w:cs="Simplified Arabic"/>
          <w:b/>
          <w:bCs/>
          <w:sz w:val="32"/>
          <w:szCs w:val="32"/>
          <w:rtl/>
        </w:rPr>
        <w:t>العينة</w:t>
      </w:r>
    </w:p>
    <w:p w14:paraId="3B4E3393" w14:textId="77777777" w:rsidR="002F041A" w:rsidRPr="002F041A" w:rsidRDefault="002F041A" w:rsidP="002F041A">
      <w:pPr>
        <w:bidi/>
        <w:jc w:val="both"/>
        <w:rPr>
          <w:rFonts w:ascii="Simplified Arabic" w:hAnsi="Simplified Arabic" w:cs="Simplified Arabic"/>
          <w:sz w:val="32"/>
          <w:szCs w:val="32"/>
        </w:rPr>
      </w:pPr>
      <w:r w:rsidRPr="002F041A">
        <w:rPr>
          <w:rFonts w:ascii="Simplified Arabic" w:hAnsi="Simplified Arabic" w:cs="Simplified Arabic"/>
          <w:sz w:val="32"/>
          <w:szCs w:val="32"/>
        </w:rPr>
        <w:t xml:space="preserve">300 </w:t>
      </w:r>
      <w:r w:rsidRPr="002F041A">
        <w:rPr>
          <w:rFonts w:ascii="Simplified Arabic" w:hAnsi="Simplified Arabic" w:cs="Simplified Arabic"/>
          <w:sz w:val="32"/>
          <w:szCs w:val="32"/>
          <w:rtl/>
        </w:rPr>
        <w:t>طالب جامعي</w:t>
      </w:r>
      <w:r w:rsidRPr="002F041A">
        <w:rPr>
          <w:rFonts w:ascii="Simplified Arabic" w:hAnsi="Simplified Arabic" w:cs="Simplified Arabic"/>
          <w:sz w:val="32"/>
          <w:szCs w:val="32"/>
        </w:rPr>
        <w:t>.</w:t>
      </w:r>
    </w:p>
    <w:p w14:paraId="421D713C" w14:textId="25B4DDBA" w:rsidR="002F041A" w:rsidRPr="00FB3EF9" w:rsidRDefault="002F041A" w:rsidP="00FB3EF9">
      <w:pPr>
        <w:pStyle w:val="a6"/>
        <w:numPr>
          <w:ilvl w:val="0"/>
          <w:numId w:val="41"/>
        </w:numPr>
        <w:bidi/>
        <w:jc w:val="both"/>
        <w:rPr>
          <w:rFonts w:ascii="Simplified Arabic" w:hAnsi="Simplified Arabic" w:cs="Simplified Arabic"/>
          <w:b/>
          <w:bCs/>
          <w:sz w:val="32"/>
          <w:szCs w:val="32"/>
        </w:rPr>
      </w:pPr>
      <w:r w:rsidRPr="00FB3EF9">
        <w:rPr>
          <w:rFonts w:ascii="Simplified Arabic" w:hAnsi="Simplified Arabic" w:cs="Simplified Arabic"/>
          <w:b/>
          <w:bCs/>
          <w:sz w:val="32"/>
          <w:szCs w:val="32"/>
          <w:rtl/>
        </w:rPr>
        <w:t>المراجع</w:t>
      </w:r>
    </w:p>
    <w:p w14:paraId="2224CE6F" w14:textId="04496DEC" w:rsidR="002F041A" w:rsidRPr="002F041A" w:rsidRDefault="002F041A" w:rsidP="00FB3EF9">
      <w:pPr>
        <w:bidi/>
        <w:jc w:val="both"/>
        <w:rPr>
          <w:rFonts w:ascii="Simplified Arabic" w:hAnsi="Simplified Arabic" w:cs="Simplified Arabic"/>
          <w:sz w:val="32"/>
          <w:szCs w:val="32"/>
        </w:rPr>
      </w:pPr>
      <w:r w:rsidRPr="002F041A">
        <w:rPr>
          <w:rFonts w:ascii="Simplified Arabic" w:hAnsi="Simplified Arabic" w:cs="Simplified Arabic"/>
          <w:sz w:val="32"/>
          <w:szCs w:val="32"/>
        </w:rPr>
        <w:t>(</w:t>
      </w:r>
      <w:r w:rsidRPr="002F041A">
        <w:rPr>
          <w:rFonts w:ascii="Simplified Arabic" w:hAnsi="Simplified Arabic" w:cs="Simplified Arabic"/>
          <w:sz w:val="32"/>
          <w:szCs w:val="32"/>
          <w:rtl/>
        </w:rPr>
        <w:t>يتم إدراجها وفق نظام</w:t>
      </w:r>
      <w:r w:rsidRPr="002F041A">
        <w:rPr>
          <w:rFonts w:ascii="Simplified Arabic" w:hAnsi="Simplified Arabic" w:cs="Simplified Arabic"/>
          <w:sz w:val="32"/>
          <w:szCs w:val="32"/>
        </w:rPr>
        <w:t xml:space="preserve"> APA).</w:t>
      </w:r>
    </w:p>
    <w:p w14:paraId="79104D37"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سادسًا: الأخطاء الشائعة عند إعداد خطة البحث</w:t>
      </w:r>
    </w:p>
    <w:p w14:paraId="016F2F78" w14:textId="77777777" w:rsidR="002F041A" w:rsidRPr="002F041A" w:rsidRDefault="002F041A" w:rsidP="002F041A">
      <w:pPr>
        <w:numPr>
          <w:ilvl w:val="0"/>
          <w:numId w:val="3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اختيار عنوان واسع جدًا</w:t>
      </w:r>
      <w:r w:rsidRPr="002F041A">
        <w:rPr>
          <w:rFonts w:ascii="Simplified Arabic" w:hAnsi="Simplified Arabic" w:cs="Simplified Arabic"/>
          <w:sz w:val="32"/>
          <w:szCs w:val="32"/>
        </w:rPr>
        <w:t xml:space="preserve">. </w:t>
      </w:r>
    </w:p>
    <w:p w14:paraId="217CC512" w14:textId="77777777" w:rsidR="002F041A" w:rsidRPr="002F041A" w:rsidRDefault="002F041A" w:rsidP="002F041A">
      <w:pPr>
        <w:numPr>
          <w:ilvl w:val="0"/>
          <w:numId w:val="3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ضعف صياغة المشكلة</w:t>
      </w:r>
      <w:r w:rsidRPr="002F041A">
        <w:rPr>
          <w:rFonts w:ascii="Simplified Arabic" w:hAnsi="Simplified Arabic" w:cs="Simplified Arabic"/>
          <w:sz w:val="32"/>
          <w:szCs w:val="32"/>
        </w:rPr>
        <w:t xml:space="preserve">. </w:t>
      </w:r>
    </w:p>
    <w:p w14:paraId="4AA0F90A" w14:textId="77777777" w:rsidR="002F041A" w:rsidRPr="002F041A" w:rsidRDefault="002F041A" w:rsidP="002F041A">
      <w:pPr>
        <w:numPr>
          <w:ilvl w:val="0"/>
          <w:numId w:val="3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عدم وجود ترابط بين الأهداف والأسئلة</w:t>
      </w:r>
      <w:r w:rsidRPr="002F041A">
        <w:rPr>
          <w:rFonts w:ascii="Simplified Arabic" w:hAnsi="Simplified Arabic" w:cs="Simplified Arabic"/>
          <w:sz w:val="32"/>
          <w:szCs w:val="32"/>
        </w:rPr>
        <w:t xml:space="preserve">. </w:t>
      </w:r>
    </w:p>
    <w:p w14:paraId="1C7ECE23" w14:textId="77777777" w:rsidR="002F041A" w:rsidRPr="002F041A" w:rsidRDefault="002F041A" w:rsidP="002F041A">
      <w:pPr>
        <w:numPr>
          <w:ilvl w:val="0"/>
          <w:numId w:val="3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lastRenderedPageBreak/>
        <w:t>استخدام مراجع قديمة</w:t>
      </w:r>
      <w:r w:rsidRPr="002F041A">
        <w:rPr>
          <w:rFonts w:ascii="Simplified Arabic" w:hAnsi="Simplified Arabic" w:cs="Simplified Arabic"/>
          <w:sz w:val="32"/>
          <w:szCs w:val="32"/>
        </w:rPr>
        <w:t xml:space="preserve">. </w:t>
      </w:r>
    </w:p>
    <w:p w14:paraId="47B6DA40" w14:textId="77777777" w:rsidR="002F041A" w:rsidRPr="002F041A" w:rsidRDefault="002F041A" w:rsidP="002F041A">
      <w:pPr>
        <w:numPr>
          <w:ilvl w:val="0"/>
          <w:numId w:val="3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ضعف التوثيق</w:t>
      </w:r>
      <w:r w:rsidRPr="002F041A">
        <w:rPr>
          <w:rFonts w:ascii="Simplified Arabic" w:hAnsi="Simplified Arabic" w:cs="Simplified Arabic"/>
          <w:sz w:val="32"/>
          <w:szCs w:val="32"/>
        </w:rPr>
        <w:t xml:space="preserve">. </w:t>
      </w:r>
    </w:p>
    <w:p w14:paraId="37FC97FF" w14:textId="6774B521" w:rsidR="002F041A" w:rsidRPr="00FB3EF9" w:rsidRDefault="002F041A" w:rsidP="00FB3EF9">
      <w:pPr>
        <w:numPr>
          <w:ilvl w:val="0"/>
          <w:numId w:val="39"/>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غياب الأصالة</w:t>
      </w:r>
      <w:r w:rsidRPr="002F041A">
        <w:rPr>
          <w:rFonts w:ascii="Simplified Arabic" w:hAnsi="Simplified Arabic" w:cs="Simplified Arabic"/>
          <w:sz w:val="32"/>
          <w:szCs w:val="32"/>
        </w:rPr>
        <w:t xml:space="preserve">. </w:t>
      </w:r>
    </w:p>
    <w:p w14:paraId="705FED6C"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سابعًا: نصائح لإعداد خطة بحث قوية</w:t>
      </w:r>
    </w:p>
    <w:p w14:paraId="2B2435A2" w14:textId="77777777" w:rsidR="002F041A" w:rsidRPr="002F041A" w:rsidRDefault="002F041A" w:rsidP="002F041A">
      <w:pPr>
        <w:numPr>
          <w:ilvl w:val="0"/>
          <w:numId w:val="4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اختر موضوعًا حديثًا</w:t>
      </w:r>
      <w:r w:rsidRPr="002F041A">
        <w:rPr>
          <w:rFonts w:ascii="Simplified Arabic" w:hAnsi="Simplified Arabic" w:cs="Simplified Arabic"/>
          <w:sz w:val="32"/>
          <w:szCs w:val="32"/>
        </w:rPr>
        <w:t xml:space="preserve">. </w:t>
      </w:r>
    </w:p>
    <w:p w14:paraId="272A42D2" w14:textId="77777777" w:rsidR="002F041A" w:rsidRPr="002F041A" w:rsidRDefault="002F041A" w:rsidP="002F041A">
      <w:pPr>
        <w:numPr>
          <w:ilvl w:val="0"/>
          <w:numId w:val="4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استخدم مراجع حديثة</w:t>
      </w:r>
      <w:r w:rsidRPr="002F041A">
        <w:rPr>
          <w:rFonts w:ascii="Simplified Arabic" w:hAnsi="Simplified Arabic" w:cs="Simplified Arabic"/>
          <w:sz w:val="32"/>
          <w:szCs w:val="32"/>
        </w:rPr>
        <w:t xml:space="preserve">. </w:t>
      </w:r>
    </w:p>
    <w:p w14:paraId="1B524A42" w14:textId="77777777" w:rsidR="002F041A" w:rsidRPr="002F041A" w:rsidRDefault="002F041A" w:rsidP="002F041A">
      <w:pPr>
        <w:numPr>
          <w:ilvl w:val="0"/>
          <w:numId w:val="4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حدد مشكلة واضحة</w:t>
      </w:r>
      <w:r w:rsidRPr="002F041A">
        <w:rPr>
          <w:rFonts w:ascii="Simplified Arabic" w:hAnsi="Simplified Arabic" w:cs="Simplified Arabic"/>
          <w:sz w:val="32"/>
          <w:szCs w:val="32"/>
        </w:rPr>
        <w:t xml:space="preserve">. </w:t>
      </w:r>
    </w:p>
    <w:p w14:paraId="3EF782E5" w14:textId="77777777" w:rsidR="002F041A" w:rsidRPr="002F041A" w:rsidRDefault="002F041A" w:rsidP="002F041A">
      <w:pPr>
        <w:numPr>
          <w:ilvl w:val="0"/>
          <w:numId w:val="4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اجعل الأهداف قابلة للقياس</w:t>
      </w:r>
      <w:r w:rsidRPr="002F041A">
        <w:rPr>
          <w:rFonts w:ascii="Simplified Arabic" w:hAnsi="Simplified Arabic" w:cs="Simplified Arabic"/>
          <w:sz w:val="32"/>
          <w:szCs w:val="32"/>
        </w:rPr>
        <w:t xml:space="preserve">. </w:t>
      </w:r>
    </w:p>
    <w:p w14:paraId="38655885" w14:textId="77777777" w:rsidR="002F041A" w:rsidRPr="002F041A" w:rsidRDefault="002F041A" w:rsidP="002F041A">
      <w:pPr>
        <w:numPr>
          <w:ilvl w:val="0"/>
          <w:numId w:val="4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اختر منهجًا مناسبًا</w:t>
      </w:r>
      <w:r w:rsidRPr="002F041A">
        <w:rPr>
          <w:rFonts w:ascii="Simplified Arabic" w:hAnsi="Simplified Arabic" w:cs="Simplified Arabic"/>
          <w:sz w:val="32"/>
          <w:szCs w:val="32"/>
        </w:rPr>
        <w:t xml:space="preserve">. </w:t>
      </w:r>
    </w:p>
    <w:p w14:paraId="1210B46B" w14:textId="7584DA00" w:rsidR="002F041A" w:rsidRPr="00FB3EF9" w:rsidRDefault="002F041A" w:rsidP="00FB3EF9">
      <w:pPr>
        <w:numPr>
          <w:ilvl w:val="0"/>
          <w:numId w:val="40"/>
        </w:numPr>
        <w:bidi/>
        <w:jc w:val="both"/>
        <w:rPr>
          <w:rFonts w:ascii="Simplified Arabic" w:hAnsi="Simplified Arabic" w:cs="Simplified Arabic"/>
          <w:sz w:val="32"/>
          <w:szCs w:val="32"/>
        </w:rPr>
      </w:pPr>
      <w:r w:rsidRPr="002F041A">
        <w:rPr>
          <w:rFonts w:ascii="Simplified Arabic" w:hAnsi="Simplified Arabic" w:cs="Simplified Arabic"/>
          <w:sz w:val="32"/>
          <w:szCs w:val="32"/>
          <w:rtl/>
        </w:rPr>
        <w:t>راجع الخطة لغويًا ومنهجيًا</w:t>
      </w:r>
      <w:r w:rsidRPr="002F041A">
        <w:rPr>
          <w:rFonts w:ascii="Simplified Arabic" w:hAnsi="Simplified Arabic" w:cs="Simplified Arabic"/>
          <w:sz w:val="32"/>
          <w:szCs w:val="32"/>
        </w:rPr>
        <w:t xml:space="preserve">. </w:t>
      </w:r>
    </w:p>
    <w:p w14:paraId="25E622E5" w14:textId="77777777" w:rsidR="002F041A" w:rsidRPr="002F041A" w:rsidRDefault="002F041A" w:rsidP="002F041A">
      <w:pPr>
        <w:bidi/>
        <w:jc w:val="both"/>
        <w:rPr>
          <w:rFonts w:ascii="Simplified Arabic" w:hAnsi="Simplified Arabic" w:cs="Simplified Arabic"/>
          <w:b/>
          <w:bCs/>
          <w:sz w:val="32"/>
          <w:szCs w:val="32"/>
        </w:rPr>
      </w:pPr>
      <w:r w:rsidRPr="002F041A">
        <w:rPr>
          <w:rFonts w:ascii="Simplified Arabic" w:hAnsi="Simplified Arabic" w:cs="Simplified Arabic"/>
          <w:b/>
          <w:bCs/>
          <w:sz w:val="32"/>
          <w:szCs w:val="32"/>
          <w:rtl/>
        </w:rPr>
        <w:t>خاتمة</w:t>
      </w:r>
    </w:p>
    <w:p w14:paraId="08D5839C" w14:textId="634DA870" w:rsidR="002F041A" w:rsidRPr="00FB3EF9" w:rsidRDefault="002F041A" w:rsidP="002F041A">
      <w:pPr>
        <w:bidi/>
        <w:jc w:val="both"/>
        <w:rPr>
          <w:rFonts w:ascii="Simplified Arabic" w:hAnsi="Simplified Arabic" w:cs="Simplified Arabic"/>
          <w:sz w:val="32"/>
          <w:szCs w:val="32"/>
        </w:rPr>
      </w:pPr>
      <w:r w:rsidRPr="00FB3EF9">
        <w:rPr>
          <w:rFonts w:ascii="Simplified Arabic" w:hAnsi="Simplified Arabic" w:cs="Simplified Arabic"/>
          <w:sz w:val="32"/>
          <w:szCs w:val="32"/>
          <w:rtl/>
        </w:rPr>
        <w:t>تُعد نموذج خطة بحث جاهزة مع المراجع من الأدوات الأكاديمية المهمة التي تساعد الباحثين على إعداد خطط علمية متكاملة وفق أسس منهجية صحيحة</w:t>
      </w:r>
      <w:r w:rsidR="00FB3EF9">
        <w:rPr>
          <w:rFonts w:ascii="Simplified Arabic" w:hAnsi="Simplified Arabic" w:cs="Simplified Arabic" w:hint="cs"/>
          <w:sz w:val="32"/>
          <w:szCs w:val="32"/>
          <w:rtl/>
        </w:rPr>
        <w:t>،</w:t>
      </w:r>
      <w:r w:rsidRPr="00FB3EF9">
        <w:rPr>
          <w:rFonts w:ascii="Simplified Arabic" w:hAnsi="Simplified Arabic" w:cs="Simplified Arabic"/>
          <w:sz w:val="32"/>
          <w:szCs w:val="32"/>
          <w:rtl/>
        </w:rPr>
        <w:t xml:space="preserve"> فكلما كانت الخطة أكثر وضوحًا وتنظيمًا وشمولية، زادت فرص نجاح البحث وتحقيق أهدافه العلمية</w:t>
      </w:r>
      <w:r w:rsidR="00FB3EF9">
        <w:rPr>
          <w:rFonts w:ascii="Simplified Arabic" w:hAnsi="Simplified Arabic" w:cs="Simplified Arabic" w:hint="cs"/>
          <w:sz w:val="32"/>
          <w:szCs w:val="32"/>
          <w:rtl/>
        </w:rPr>
        <w:t>،</w:t>
      </w:r>
      <w:r w:rsidRPr="00FB3EF9">
        <w:rPr>
          <w:rFonts w:ascii="Simplified Arabic" w:hAnsi="Simplified Arabic" w:cs="Simplified Arabic"/>
          <w:sz w:val="32"/>
          <w:szCs w:val="32"/>
          <w:rtl/>
        </w:rPr>
        <w:t xml:space="preserve"> كما أن الاعتماد على مراجع علمية حديثة ومنهجية واضحة يسهم في رفع جودة الدراسة وتعزيز مصداقيتها العلمية. ولذلك ينبغي على الباحث أن ينظر إلى خطة البحث باعتبارها الأساس الحقيقي الذي يُبنى عليه نجاح المشروع البحثي بأكمله</w:t>
      </w:r>
      <w:r w:rsidRPr="00FB3EF9">
        <w:rPr>
          <w:rFonts w:ascii="Simplified Arabic" w:hAnsi="Simplified Arabic" w:cs="Simplified Arabic"/>
          <w:sz w:val="32"/>
          <w:szCs w:val="32"/>
        </w:rPr>
        <w:t>.</w:t>
      </w:r>
    </w:p>
    <w:p w14:paraId="051E83D0" w14:textId="77777777" w:rsidR="00E16F79" w:rsidRPr="002F041A" w:rsidRDefault="00E16F79" w:rsidP="002F041A">
      <w:pPr>
        <w:bidi/>
        <w:jc w:val="both"/>
        <w:rPr>
          <w:rFonts w:ascii="Simplified Arabic" w:hAnsi="Simplified Arabic" w:cs="Simplified Arabic"/>
          <w:sz w:val="32"/>
          <w:szCs w:val="32"/>
        </w:rPr>
      </w:pPr>
    </w:p>
    <w:sectPr w:rsidR="00E16F79" w:rsidRPr="002F041A"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2B311" w14:textId="77777777" w:rsidR="008500FB" w:rsidRDefault="008500FB" w:rsidP="00A037C8">
      <w:pPr>
        <w:spacing w:after="0" w:line="240" w:lineRule="auto"/>
      </w:pPr>
      <w:r>
        <w:separator/>
      </w:r>
    </w:p>
  </w:endnote>
  <w:endnote w:type="continuationSeparator" w:id="0">
    <w:p w14:paraId="2E08F7C5" w14:textId="77777777" w:rsidR="008500FB" w:rsidRDefault="008500FB"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760E4" w14:textId="77777777" w:rsidR="008500FB" w:rsidRDefault="008500FB" w:rsidP="00A037C8">
      <w:pPr>
        <w:spacing w:after="0" w:line="240" w:lineRule="auto"/>
      </w:pPr>
      <w:r>
        <w:separator/>
      </w:r>
    </w:p>
  </w:footnote>
  <w:footnote w:type="continuationSeparator" w:id="0">
    <w:p w14:paraId="2EC8692B" w14:textId="77777777" w:rsidR="008500FB" w:rsidRDefault="008500FB"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1E99"/>
    <w:multiLevelType w:val="multilevel"/>
    <w:tmpl w:val="049AD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2D1"/>
    <w:multiLevelType w:val="multilevel"/>
    <w:tmpl w:val="B8447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E7D4E"/>
    <w:multiLevelType w:val="multilevel"/>
    <w:tmpl w:val="BC664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767B54"/>
    <w:multiLevelType w:val="multilevel"/>
    <w:tmpl w:val="43E29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D93462"/>
    <w:multiLevelType w:val="multilevel"/>
    <w:tmpl w:val="BC7C5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3463B6"/>
    <w:multiLevelType w:val="multilevel"/>
    <w:tmpl w:val="F8B62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AD32A1"/>
    <w:multiLevelType w:val="multilevel"/>
    <w:tmpl w:val="0DA4C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CF0F64"/>
    <w:multiLevelType w:val="multilevel"/>
    <w:tmpl w:val="5E88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FB1D8F"/>
    <w:multiLevelType w:val="hybridMultilevel"/>
    <w:tmpl w:val="67DE3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C069C0"/>
    <w:multiLevelType w:val="multilevel"/>
    <w:tmpl w:val="9292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993001"/>
    <w:multiLevelType w:val="hybridMultilevel"/>
    <w:tmpl w:val="5B88CFE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15:restartNumberingAfterBreak="0">
    <w:nsid w:val="1DA62F86"/>
    <w:multiLevelType w:val="hybridMultilevel"/>
    <w:tmpl w:val="0F6AB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0C2BAC"/>
    <w:multiLevelType w:val="multilevel"/>
    <w:tmpl w:val="32486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CA7A1C"/>
    <w:multiLevelType w:val="hybridMultilevel"/>
    <w:tmpl w:val="4BF08F92"/>
    <w:lvl w:ilvl="0" w:tplc="7B3C1C42">
      <w:start w:val="1"/>
      <w:numFmt w:val="decimal"/>
      <w:lvlText w:val="%1-"/>
      <w:lvlJc w:val="left"/>
      <w:pPr>
        <w:ind w:left="750" w:hanging="390"/>
      </w:pPr>
      <w:rPr>
        <w:rFonts w:cs="Segoe UI Emoj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0B265E"/>
    <w:multiLevelType w:val="multilevel"/>
    <w:tmpl w:val="5D82D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8639B3"/>
    <w:multiLevelType w:val="multilevel"/>
    <w:tmpl w:val="8C925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B080F0A"/>
    <w:multiLevelType w:val="multilevel"/>
    <w:tmpl w:val="49DC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0A197B"/>
    <w:multiLevelType w:val="hybridMultilevel"/>
    <w:tmpl w:val="67B28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046D29"/>
    <w:multiLevelType w:val="multilevel"/>
    <w:tmpl w:val="F632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893644"/>
    <w:multiLevelType w:val="multilevel"/>
    <w:tmpl w:val="FDF0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1061C8"/>
    <w:multiLevelType w:val="hybridMultilevel"/>
    <w:tmpl w:val="1C8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D0669C"/>
    <w:multiLevelType w:val="hybridMultilevel"/>
    <w:tmpl w:val="9CDC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0635DA"/>
    <w:multiLevelType w:val="multilevel"/>
    <w:tmpl w:val="7884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B152D4"/>
    <w:multiLevelType w:val="hybridMultilevel"/>
    <w:tmpl w:val="A1EA1E0C"/>
    <w:lvl w:ilvl="0" w:tplc="12E4FE20">
      <w:start w:val="1"/>
      <w:numFmt w:val="bullet"/>
      <w:lvlText w:val=""/>
      <w:lvlJc w:val="left"/>
      <w:pPr>
        <w:ind w:left="720" w:hanging="360"/>
      </w:pPr>
      <w:rPr>
        <w:rFonts w:ascii="Wingdings" w:hAnsi="Wingdings" w:hint="default"/>
        <w:color w:val="0D2B3E" w:themeColor="accent3"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F0581C"/>
    <w:multiLevelType w:val="multilevel"/>
    <w:tmpl w:val="C4FC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3113D2"/>
    <w:multiLevelType w:val="multilevel"/>
    <w:tmpl w:val="3F32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FC5224"/>
    <w:multiLevelType w:val="multilevel"/>
    <w:tmpl w:val="D688D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5F2345"/>
    <w:multiLevelType w:val="multilevel"/>
    <w:tmpl w:val="88583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6A5B27"/>
    <w:multiLevelType w:val="multilevel"/>
    <w:tmpl w:val="4008B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EC0F20"/>
    <w:multiLevelType w:val="hybridMultilevel"/>
    <w:tmpl w:val="5C2C6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623E8F"/>
    <w:multiLevelType w:val="multilevel"/>
    <w:tmpl w:val="4DF29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270CEC"/>
    <w:multiLevelType w:val="multilevel"/>
    <w:tmpl w:val="C5A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73232F"/>
    <w:multiLevelType w:val="hybridMultilevel"/>
    <w:tmpl w:val="F1F03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C25BE9"/>
    <w:multiLevelType w:val="multilevel"/>
    <w:tmpl w:val="9E3E2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4B4B2F"/>
    <w:multiLevelType w:val="multilevel"/>
    <w:tmpl w:val="294A89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89F7A40"/>
    <w:multiLevelType w:val="multilevel"/>
    <w:tmpl w:val="617C5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EFF01B4"/>
    <w:multiLevelType w:val="hybridMultilevel"/>
    <w:tmpl w:val="A14C81DA"/>
    <w:lvl w:ilvl="0" w:tplc="02605566">
      <w:start w:val="1"/>
      <w:numFmt w:val="bullet"/>
      <w:lvlText w:val=""/>
      <w:lvlJc w:val="left"/>
      <w:pPr>
        <w:ind w:left="785" w:hanging="360"/>
      </w:pPr>
      <w:rPr>
        <w:rFonts w:ascii="Wingdings" w:hAnsi="Wingdings" w:hint="default"/>
        <w:color w:val="0D2B3E" w:themeColor="accent3" w:themeShade="80"/>
        <w:sz w:val="40"/>
        <w:szCs w:val="4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37" w15:restartNumberingAfterBreak="0">
    <w:nsid w:val="728B1F96"/>
    <w:multiLevelType w:val="multilevel"/>
    <w:tmpl w:val="C9E62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846891"/>
    <w:multiLevelType w:val="hybridMultilevel"/>
    <w:tmpl w:val="BD305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537B22"/>
    <w:multiLevelType w:val="multilevel"/>
    <w:tmpl w:val="38A8D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D30B5B"/>
    <w:multiLevelType w:val="multilevel"/>
    <w:tmpl w:val="880A8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6036719">
    <w:abstractNumId w:val="36"/>
  </w:num>
  <w:num w:numId="2" w16cid:durableId="928122415">
    <w:abstractNumId w:val="23"/>
  </w:num>
  <w:num w:numId="3" w16cid:durableId="2079859162">
    <w:abstractNumId w:val="27"/>
  </w:num>
  <w:num w:numId="4" w16cid:durableId="1719282755">
    <w:abstractNumId w:val="7"/>
  </w:num>
  <w:num w:numId="5" w16cid:durableId="338510774">
    <w:abstractNumId w:val="28"/>
  </w:num>
  <w:num w:numId="6" w16cid:durableId="20133953">
    <w:abstractNumId w:val="38"/>
  </w:num>
  <w:num w:numId="7" w16cid:durableId="2120104044">
    <w:abstractNumId w:val="17"/>
  </w:num>
  <w:num w:numId="8" w16cid:durableId="1847547987">
    <w:abstractNumId w:val="18"/>
  </w:num>
  <w:num w:numId="9" w16cid:durableId="386605951">
    <w:abstractNumId w:val="19"/>
  </w:num>
  <w:num w:numId="10" w16cid:durableId="1428574679">
    <w:abstractNumId w:val="24"/>
  </w:num>
  <w:num w:numId="11" w16cid:durableId="344213009">
    <w:abstractNumId w:val="31"/>
  </w:num>
  <w:num w:numId="12" w16cid:durableId="512768303">
    <w:abstractNumId w:val="16"/>
  </w:num>
  <w:num w:numId="13" w16cid:durableId="636840826">
    <w:abstractNumId w:val="10"/>
  </w:num>
  <w:num w:numId="14" w16cid:durableId="283125287">
    <w:abstractNumId w:val="21"/>
  </w:num>
  <w:num w:numId="15" w16cid:durableId="1538548620">
    <w:abstractNumId w:val="11"/>
  </w:num>
  <w:num w:numId="16" w16cid:durableId="1797794934">
    <w:abstractNumId w:val="20"/>
  </w:num>
  <w:num w:numId="17" w16cid:durableId="50008329">
    <w:abstractNumId w:val="22"/>
  </w:num>
  <w:num w:numId="18" w16cid:durableId="431390204">
    <w:abstractNumId w:val="9"/>
  </w:num>
  <w:num w:numId="19" w16cid:durableId="1911187604">
    <w:abstractNumId w:val="39"/>
  </w:num>
  <w:num w:numId="20" w16cid:durableId="998538096">
    <w:abstractNumId w:val="5"/>
  </w:num>
  <w:num w:numId="21" w16cid:durableId="722869562">
    <w:abstractNumId w:val="32"/>
  </w:num>
  <w:num w:numId="22" w16cid:durableId="597373373">
    <w:abstractNumId w:val="13"/>
  </w:num>
  <w:num w:numId="23" w16cid:durableId="1133792531">
    <w:abstractNumId w:val="29"/>
  </w:num>
  <w:num w:numId="24" w16cid:durableId="1889106605">
    <w:abstractNumId w:val="25"/>
  </w:num>
  <w:num w:numId="25" w16cid:durableId="1558391270">
    <w:abstractNumId w:val="0"/>
  </w:num>
  <w:num w:numId="26" w16cid:durableId="1724669888">
    <w:abstractNumId w:val="6"/>
  </w:num>
  <w:num w:numId="27" w16cid:durableId="79185668">
    <w:abstractNumId w:val="1"/>
  </w:num>
  <w:num w:numId="28" w16cid:durableId="1019236563">
    <w:abstractNumId w:val="15"/>
  </w:num>
  <w:num w:numId="29" w16cid:durableId="705831200">
    <w:abstractNumId w:val="33"/>
  </w:num>
  <w:num w:numId="30" w16cid:durableId="1232543497">
    <w:abstractNumId w:val="37"/>
  </w:num>
  <w:num w:numId="31" w16cid:durableId="1436711959">
    <w:abstractNumId w:val="30"/>
  </w:num>
  <w:num w:numId="32" w16cid:durableId="2075161140">
    <w:abstractNumId w:val="26"/>
  </w:num>
  <w:num w:numId="33" w16cid:durableId="545796485">
    <w:abstractNumId w:val="4"/>
  </w:num>
  <w:num w:numId="34" w16cid:durableId="1091706138">
    <w:abstractNumId w:val="40"/>
  </w:num>
  <w:num w:numId="35" w16cid:durableId="359820194">
    <w:abstractNumId w:val="14"/>
  </w:num>
  <w:num w:numId="36" w16cid:durableId="2047561278">
    <w:abstractNumId w:val="35"/>
  </w:num>
  <w:num w:numId="37" w16cid:durableId="996345288">
    <w:abstractNumId w:val="34"/>
  </w:num>
  <w:num w:numId="38" w16cid:durableId="1196189363">
    <w:abstractNumId w:val="3"/>
  </w:num>
  <w:num w:numId="39" w16cid:durableId="938830951">
    <w:abstractNumId w:val="12"/>
  </w:num>
  <w:num w:numId="40" w16cid:durableId="603028211">
    <w:abstractNumId w:val="2"/>
  </w:num>
  <w:num w:numId="41" w16cid:durableId="12894333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116F79"/>
    <w:rsid w:val="001415ED"/>
    <w:rsid w:val="001A7E06"/>
    <w:rsid w:val="001B5A11"/>
    <w:rsid w:val="001D22EC"/>
    <w:rsid w:val="0021015E"/>
    <w:rsid w:val="00240ECD"/>
    <w:rsid w:val="002F041A"/>
    <w:rsid w:val="00354880"/>
    <w:rsid w:val="00356AE3"/>
    <w:rsid w:val="00386B04"/>
    <w:rsid w:val="00392AC8"/>
    <w:rsid w:val="003D4741"/>
    <w:rsid w:val="003D5C11"/>
    <w:rsid w:val="0041070D"/>
    <w:rsid w:val="004B1CE9"/>
    <w:rsid w:val="00592D91"/>
    <w:rsid w:val="005B08B4"/>
    <w:rsid w:val="005D71D3"/>
    <w:rsid w:val="00655ED4"/>
    <w:rsid w:val="006740D6"/>
    <w:rsid w:val="00680846"/>
    <w:rsid w:val="006D4080"/>
    <w:rsid w:val="006E23DB"/>
    <w:rsid w:val="006F530E"/>
    <w:rsid w:val="00713025"/>
    <w:rsid w:val="007338D9"/>
    <w:rsid w:val="007707CA"/>
    <w:rsid w:val="007A71F3"/>
    <w:rsid w:val="007B15AA"/>
    <w:rsid w:val="007D2B9A"/>
    <w:rsid w:val="00801CF1"/>
    <w:rsid w:val="00801FF9"/>
    <w:rsid w:val="00811F80"/>
    <w:rsid w:val="008338A0"/>
    <w:rsid w:val="00847B3B"/>
    <w:rsid w:val="008500FB"/>
    <w:rsid w:val="00864BF5"/>
    <w:rsid w:val="0087121F"/>
    <w:rsid w:val="00875DDB"/>
    <w:rsid w:val="0088040C"/>
    <w:rsid w:val="008C15A7"/>
    <w:rsid w:val="008E3061"/>
    <w:rsid w:val="0091028C"/>
    <w:rsid w:val="00992CEA"/>
    <w:rsid w:val="009C2E47"/>
    <w:rsid w:val="00A00E42"/>
    <w:rsid w:val="00A037C8"/>
    <w:rsid w:val="00A07D62"/>
    <w:rsid w:val="00A37D2A"/>
    <w:rsid w:val="00A53B92"/>
    <w:rsid w:val="00A6427A"/>
    <w:rsid w:val="00A87C20"/>
    <w:rsid w:val="00AF357D"/>
    <w:rsid w:val="00B2366F"/>
    <w:rsid w:val="00BB09F8"/>
    <w:rsid w:val="00BD1ACB"/>
    <w:rsid w:val="00C05C50"/>
    <w:rsid w:val="00C22C2B"/>
    <w:rsid w:val="00C67BE9"/>
    <w:rsid w:val="00D2163E"/>
    <w:rsid w:val="00D73B9F"/>
    <w:rsid w:val="00D74CE6"/>
    <w:rsid w:val="00D83135"/>
    <w:rsid w:val="00DD4698"/>
    <w:rsid w:val="00DE260C"/>
    <w:rsid w:val="00DF2069"/>
    <w:rsid w:val="00E057B4"/>
    <w:rsid w:val="00E16F79"/>
    <w:rsid w:val="00E70569"/>
    <w:rsid w:val="00E81494"/>
    <w:rsid w:val="00EF154F"/>
    <w:rsid w:val="00EF2F94"/>
    <w:rsid w:val="00F07FC9"/>
    <w:rsid w:val="00F1328E"/>
    <w:rsid w:val="00F32A03"/>
    <w:rsid w:val="00F52887"/>
    <w:rsid w:val="00F84BC3"/>
    <w:rsid w:val="00FA6EE4"/>
    <w:rsid w:val="00FB14B4"/>
    <w:rsid w:val="00FB3EF9"/>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13</Pages>
  <Words>1061</Words>
  <Characters>6048</Characters>
  <Application>Microsoft Office Word</Application>
  <DocSecurity>0</DocSecurity>
  <Lines>50</Lines>
  <Paragraphs>14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5</cp:revision>
  <dcterms:created xsi:type="dcterms:W3CDTF">2026-05-11T13:23:00Z</dcterms:created>
  <dcterms:modified xsi:type="dcterms:W3CDTF">2026-05-17T13:06:00Z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